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02">
      <w:pPr>
        <w:spacing w:before="120" w:lineRule="auto"/>
        <w:ind w:left="102" w:right="57"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Contrato de Uso del Símbolo de Pequeños Productores</w:t>
      </w:r>
      <w:r w:rsidDel="00000000" w:rsidR="00000000" w:rsidRPr="00000000">
        <w:rPr>
          <w:rFonts w:ascii="Arial" w:cs="Arial" w:eastAsia="Arial" w:hAnsi="Arial"/>
          <w:color w:val="404040"/>
          <w:rtl w:val="0"/>
        </w:rPr>
        <w:t xml:space="preserve">, que celebran por una parte la “Símbolo de Pequeños Productores Global, Asociación Civil”, representada por su apoderado </w:t>
      </w:r>
      <w:r w:rsidDel="00000000" w:rsidR="00000000" w:rsidRPr="00000000">
        <w:rPr>
          <w:rFonts w:ascii="Arial" w:cs="Arial" w:eastAsia="Arial" w:hAnsi="Arial"/>
          <w:b w:val="1"/>
          <w:color w:val="404040"/>
          <w:rtl w:val="0"/>
        </w:rPr>
        <w:t xml:space="preserve">Jeroen  Josef Agnes Pruijn</w:t>
      </w:r>
      <w:r w:rsidDel="00000000" w:rsidR="00000000" w:rsidRPr="00000000">
        <w:rPr>
          <w:rFonts w:ascii="Arial" w:cs="Arial" w:eastAsia="Arial" w:hAnsi="Arial"/>
          <w:color w:val="404040"/>
          <w:rtl w:val="0"/>
        </w:rPr>
        <w:t xml:space="preserve">, a quién en lo sucesivo se le denominará “SPP Global”, y por otra parte </w:t>
      </w:r>
      <w:r w:rsidDel="00000000" w:rsidR="00000000" w:rsidRPr="00000000">
        <w:rPr>
          <w:rFonts w:ascii="Arial" w:cs="Arial" w:eastAsia="Arial" w:hAnsi="Arial"/>
          <w:color w:val="ff0000"/>
          <w:rtl w:val="0"/>
        </w:rPr>
        <w:t xml:space="preserve">[nombre completo de figura jurídica de la organización o empresa</w:t>
      </w:r>
      <w:r w:rsidDel="00000000" w:rsidR="00000000" w:rsidRPr="00000000">
        <w:rPr>
          <w:rFonts w:ascii="Arial" w:cs="Arial" w:eastAsia="Arial" w:hAnsi="Arial"/>
          <w:color w:val="404040"/>
          <w:rtl w:val="0"/>
        </w:rPr>
        <w:t xml:space="preserve">], representada por </w:t>
      </w:r>
      <w:r w:rsidDel="00000000" w:rsidR="00000000" w:rsidRPr="00000000">
        <w:rPr>
          <w:rFonts w:ascii="Arial" w:cs="Arial" w:eastAsia="Arial" w:hAnsi="Arial"/>
          <w:color w:val="ff0000"/>
          <w:rtl w:val="0"/>
        </w:rPr>
        <w:t xml:space="preserve">[nombre del representante legal], </w:t>
      </w:r>
      <w:r w:rsidDel="00000000" w:rsidR="00000000" w:rsidRPr="00000000">
        <w:rPr>
          <w:rFonts w:ascii="Arial" w:cs="Arial" w:eastAsia="Arial" w:hAnsi="Arial"/>
          <w:color w:val="404040"/>
          <w:rtl w:val="0"/>
        </w:rPr>
        <w:t xml:space="preserve">a quien en lo sucesivo se le denominara "EL  USUARIO", el cual se sujetará al tenor de las siguientes declaraciones y cláusulas:</w:t>
      </w:r>
    </w:p>
    <w:p w:rsidR="00000000" w:rsidDel="00000000" w:rsidP="00000000" w:rsidRDefault="00000000" w:rsidRPr="00000000" w14:paraId="00000003">
      <w:pPr>
        <w:tabs>
          <w:tab w:val="left" w:leader="none" w:pos="709"/>
        </w:tabs>
        <w:spacing w:after="0" w:line="480" w:lineRule="auto"/>
        <w:ind w:left="100" w:right="4144" w:firstLine="3444"/>
        <w:rPr>
          <w:rFonts w:ascii="Arial" w:cs="Arial" w:eastAsia="Arial" w:hAnsi="Arial"/>
          <w:b w:val="1"/>
          <w:color w:val="404040"/>
        </w:rPr>
      </w:pPr>
      <w:r w:rsidDel="00000000" w:rsidR="00000000" w:rsidRPr="00000000">
        <w:rPr>
          <w:rFonts w:ascii="Arial" w:cs="Arial" w:eastAsia="Arial" w:hAnsi="Arial"/>
          <w:b w:val="1"/>
          <w:color w:val="404040"/>
          <w:rtl w:val="0"/>
        </w:rPr>
        <w:t xml:space="preserve">DECLARACIONES I.- </w:t>
      </w:r>
    </w:p>
    <w:p w:rsidR="00000000" w:rsidDel="00000000" w:rsidP="00000000" w:rsidRDefault="00000000" w:rsidRPr="00000000" w14:paraId="00000004">
      <w:pPr>
        <w:tabs>
          <w:tab w:val="left" w:leader="none" w:pos="709"/>
        </w:tabs>
        <w:spacing w:after="0" w:line="480" w:lineRule="auto"/>
        <w:ind w:left="100" w:right="4144" w:hanging="242"/>
        <w:rPr>
          <w:rFonts w:ascii="Arial" w:cs="Arial" w:eastAsia="Arial" w:hAnsi="Arial"/>
          <w:b w:val="1"/>
          <w:color w:val="404040"/>
        </w:rPr>
      </w:pPr>
      <w:r w:rsidDel="00000000" w:rsidR="00000000" w:rsidRPr="00000000">
        <w:rPr>
          <w:rFonts w:ascii="Arial" w:cs="Arial" w:eastAsia="Arial" w:hAnsi="Arial"/>
          <w:b w:val="1"/>
          <w:color w:val="404040"/>
          <w:rtl w:val="0"/>
        </w:rPr>
        <w:t xml:space="preserve">I. Declara "SPP GLOBAL":</w:t>
      </w:r>
    </w:p>
    <w:p w:rsidR="00000000" w:rsidDel="00000000" w:rsidP="00000000" w:rsidRDefault="00000000" w:rsidRPr="00000000" w14:paraId="00000005">
      <w:pPr>
        <w:spacing w:before="120" w:line="239" w:lineRule="auto"/>
        <w:ind w:left="567" w:right="59"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a)</w:t>
        <w:tab/>
        <w:t xml:space="preserve">Que se encuentra debidamente constituida conforme a las Leyes mexicanas, bajo el nombre de “Símbolo de Pequeños Productores Global, Asociación Civil” y que en el momento de la firma del presente contrato tiene como domicilio en ACOXPA NO. 524 INT. 305, COLONIA PRADO COAPA 1A SECCIÓN, ALCALDÍA TLALPAN, CIUDAD DE MÉXICO, CÓDIGO POSTAL 14350, México; tel./fax: +52-55 52647205;</w:t>
      </w:r>
      <w:hyperlink r:id="rId7">
        <w:r w:rsidDel="00000000" w:rsidR="00000000" w:rsidRPr="00000000">
          <w:rPr>
            <w:color w:val="404040"/>
            <w:rtl w:val="0"/>
          </w:rPr>
          <w:t xml:space="preserve"> info@spp.coop.</w:t>
        </w:r>
      </w:hyperlink>
      <w:r w:rsidDel="00000000" w:rsidR="00000000" w:rsidRPr="00000000">
        <w:rPr>
          <w:rtl w:val="0"/>
        </w:rPr>
      </w:r>
    </w:p>
    <w:p w:rsidR="00000000" w:rsidDel="00000000" w:rsidP="00000000" w:rsidRDefault="00000000" w:rsidRPr="00000000" w14:paraId="00000006">
      <w:pPr>
        <w:spacing w:before="120" w:line="241" w:lineRule="auto"/>
        <w:ind w:left="567" w:right="60"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Encontrarse debidamente facultado para la celebración de este acto, es  decir, contar con los derechos que le concede la facultad de firmar el presente contrato.</w:t>
      </w:r>
    </w:p>
    <w:p w:rsidR="00000000" w:rsidDel="00000000" w:rsidP="00000000" w:rsidRDefault="00000000" w:rsidRPr="00000000" w14:paraId="00000007">
      <w:pPr>
        <w:spacing w:before="120" w:line="241" w:lineRule="auto"/>
        <w:ind w:left="567" w:right="58"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c)</w:t>
        <w:tab/>
        <w:t xml:space="preserve">Que es su deseo autorizar a “EL USUARIO” el uso del Símbolo de Pequeños Productores conforme las cláusulas del presente contrato.</w:t>
      </w:r>
    </w:p>
    <w:p w:rsidR="00000000" w:rsidDel="00000000" w:rsidP="00000000" w:rsidRDefault="00000000" w:rsidRPr="00000000" w14:paraId="00000008">
      <w:pPr>
        <w:spacing w:after="0" w:lineRule="auto"/>
        <w:ind w:left="100" w:right="7331" w:hanging="45.000000000000036"/>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II.- Declara "EL USUARIO":</w:t>
      </w:r>
    </w:p>
    <w:p w:rsidR="00000000" w:rsidDel="00000000" w:rsidP="00000000" w:rsidRDefault="00000000" w:rsidRPr="00000000" w14:paraId="00000009">
      <w:pPr>
        <w:spacing w:before="120" w:lineRule="auto"/>
        <w:ind w:left="567" w:right="59"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a)</w:t>
        <w:tab/>
        <w:t xml:space="preserve">Que se encuentra debidamente constituida conforme a las leyes de </w:t>
      </w:r>
      <w:r w:rsidDel="00000000" w:rsidR="00000000" w:rsidRPr="00000000">
        <w:rPr>
          <w:rFonts w:ascii="Arial" w:cs="Arial" w:eastAsia="Arial" w:hAnsi="Arial"/>
          <w:color w:val="ff0000"/>
          <w:rtl w:val="0"/>
        </w:rPr>
        <w:t xml:space="preserve">[nombre del país]</w:t>
      </w:r>
      <w:r w:rsidDel="00000000" w:rsidR="00000000" w:rsidRPr="00000000">
        <w:rPr>
          <w:rFonts w:ascii="Arial" w:cs="Arial" w:eastAsia="Arial" w:hAnsi="Arial"/>
          <w:color w:val="404040"/>
          <w:rtl w:val="0"/>
        </w:rPr>
        <w:t xml:space="preserve">, y que en el momento de la firma del presente contrato tiene como domicilio físico: [</w:t>
      </w:r>
      <w:r w:rsidDel="00000000" w:rsidR="00000000" w:rsidRPr="00000000">
        <w:rPr>
          <w:rFonts w:ascii="Arial" w:cs="Arial" w:eastAsia="Arial" w:hAnsi="Arial"/>
          <w:color w:val="ff0000"/>
          <w:rtl w:val="0"/>
        </w:rPr>
        <w:t xml:space="preserve">Dirección completa: Calle, numero de calle, ciudad, distrito, región, código postal, país, teléfono, correo electrónico]</w:t>
      </w:r>
      <w:r w:rsidDel="00000000" w:rsidR="00000000" w:rsidRPr="00000000">
        <w:rPr>
          <w:rtl w:val="0"/>
        </w:rPr>
      </w:r>
    </w:p>
    <w:p w:rsidR="00000000" w:rsidDel="00000000" w:rsidP="00000000" w:rsidRDefault="00000000" w:rsidRPr="00000000" w14:paraId="0000000A">
      <w:pPr>
        <w:spacing w:before="120" w:lineRule="auto"/>
        <w:ind w:left="567" w:right="61"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Que cuenta con un Dictamen positivo de acuerdo a la evaluación realizada para obtener la certificación (en el caso de Organizaciones de Pequeños Productores) o un registro (en el caso de Compradores, Comercializadoras Colectivas propiedad de Organizaciones de Pequeños Productores, Intermediarios y Maquiladores) con base en la Norma General del Símbolo de Pequeños Productores, otorgado por SPP Global o por un Organismo de Certificación autorizado por SPP Global.</w:t>
      </w:r>
    </w:p>
    <w:p w:rsidR="00000000" w:rsidDel="00000000" w:rsidP="00000000" w:rsidRDefault="00000000" w:rsidRPr="00000000" w14:paraId="0000000B">
      <w:pPr>
        <w:spacing w:before="120" w:lineRule="auto"/>
        <w:ind w:left="567" w:right="2002" w:hanging="425"/>
        <w:jc w:val="both"/>
        <w:rPr>
          <w:rFonts w:ascii="Arial" w:cs="Arial" w:eastAsia="Arial" w:hAnsi="Arial"/>
          <w:color w:val="404040"/>
        </w:rPr>
      </w:pPr>
      <w:r w:rsidDel="00000000" w:rsidR="00000000" w:rsidRPr="00000000">
        <w:rPr>
          <w:rFonts w:ascii="Arial" w:cs="Arial" w:eastAsia="Arial" w:hAnsi="Arial"/>
          <w:color w:val="404040"/>
          <w:rtl w:val="0"/>
        </w:rPr>
        <w:t xml:space="preserve">c)</w:t>
        <w:tab/>
        <w:t xml:space="preserve">Que reconoce a la SPP Global como contraparte firmante del presente contrato.</w:t>
      </w:r>
    </w:p>
    <w:p w:rsidR="00000000" w:rsidDel="00000000" w:rsidP="00000000" w:rsidRDefault="00000000" w:rsidRPr="00000000" w14:paraId="0000000C">
      <w:pPr>
        <w:spacing w:before="120" w:lineRule="auto"/>
        <w:ind w:left="567" w:right="752" w:hanging="467"/>
        <w:jc w:val="both"/>
        <w:rPr>
          <w:rFonts w:ascii="Arial" w:cs="Arial" w:eastAsia="Arial" w:hAnsi="Arial"/>
          <w:color w:val="404040"/>
        </w:rPr>
      </w:pPr>
      <w:r w:rsidDel="00000000" w:rsidR="00000000" w:rsidRPr="00000000">
        <w:rPr>
          <w:rFonts w:ascii="Arial" w:cs="Arial" w:eastAsia="Arial" w:hAnsi="Arial"/>
          <w:color w:val="404040"/>
          <w:rtl w:val="0"/>
        </w:rPr>
        <w:t xml:space="preserve">d)</w:t>
        <w:tab/>
        <w:t xml:space="preserve">Que es su deseo usar El Símbolo de Pequeños Productores en los términos de este contrato.</w:t>
      </w:r>
    </w:p>
    <w:p w:rsidR="00000000" w:rsidDel="00000000" w:rsidP="00000000" w:rsidRDefault="00000000" w:rsidRPr="00000000" w14:paraId="0000000D">
      <w:pPr>
        <w:spacing w:before="120" w:lineRule="auto"/>
        <w:ind w:left="100" w:right="7282" w:hanging="45.000000000000036"/>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III.- Declaran ambas partes:</w:t>
      </w:r>
    </w:p>
    <w:p w:rsidR="00000000" w:rsidDel="00000000" w:rsidP="00000000" w:rsidRDefault="00000000" w:rsidRPr="00000000" w14:paraId="0000000E">
      <w:pPr>
        <w:tabs>
          <w:tab w:val="left" w:leader="none" w:pos="567"/>
        </w:tabs>
        <w:spacing w:before="120" w:lineRule="auto"/>
        <w:ind w:left="567" w:right="57" w:hanging="425"/>
        <w:jc w:val="both"/>
        <w:rPr>
          <w:rFonts w:ascii="Arial" w:cs="Arial" w:eastAsia="Arial" w:hAnsi="Arial"/>
          <w:color w:val="404040"/>
        </w:rPr>
      </w:pPr>
      <w:r w:rsidDel="00000000" w:rsidR="00000000" w:rsidRPr="00000000">
        <w:rPr>
          <w:rFonts w:ascii="Arial" w:cs="Arial" w:eastAsia="Arial" w:hAnsi="Arial"/>
          <w:color w:val="404040"/>
          <w:rtl w:val="0"/>
        </w:rPr>
        <w:t xml:space="preserve">a.</w:t>
        <w:tab/>
        <w:t xml:space="preserve">Que reconocen que el sistema de certificación y uso del Símbolo de Pequeños Productores de SPP Global está diseñado para garantizar  el cumplimiento de las normas respectivas, sin embargo, que están conscientes que el cumplimiento efectivo de estas normas es responsabilidad de las entidades certificadas y no de SPP Global.</w:t>
        <w:tab/>
      </w:r>
    </w:p>
    <w:p w:rsidR="00000000" w:rsidDel="00000000" w:rsidP="00000000" w:rsidRDefault="00000000" w:rsidRPr="00000000" w14:paraId="0000000F">
      <w:pPr>
        <w:tabs>
          <w:tab w:val="left" w:leader="none" w:pos="567"/>
        </w:tabs>
        <w:spacing w:before="120" w:lineRule="auto"/>
        <w:ind w:left="567" w:right="57" w:hanging="425"/>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Que reconocen que el sistema de certificación y uso del Símbolo de Pequeños Productores está enfocado en el cumplimiento de las propias normas del Símbolo de Pequeños Productores emitidas por SPP Global. El cumplimiento de otras normas obligatorias o voluntarias es responsabilidad de las entidades certificadas y no de SPP Global.</w:t>
      </w:r>
    </w:p>
    <w:p w:rsidR="00000000" w:rsidDel="00000000" w:rsidP="00000000" w:rsidRDefault="00000000" w:rsidRPr="00000000" w14:paraId="00000010">
      <w:pPr>
        <w:spacing w:before="120" w:lineRule="auto"/>
        <w:ind w:left="567" w:right="61" w:hanging="45"/>
        <w:jc w:val="both"/>
        <w:rPr>
          <w:rFonts w:ascii="Arial" w:cs="Arial" w:eastAsia="Arial" w:hAnsi="Arial"/>
          <w:color w:val="404040"/>
        </w:rPr>
      </w:pPr>
      <w:r w:rsidDel="00000000" w:rsidR="00000000" w:rsidRPr="00000000">
        <w:rPr>
          <w:rFonts w:ascii="Arial" w:cs="Arial" w:eastAsia="Arial" w:hAnsi="Arial"/>
          <w:color w:val="404040"/>
          <w:rtl w:val="0"/>
        </w:rPr>
        <w:t xml:space="preserve">Atentas las partes a las declaraciones formuladas con anterioridad, manifiestan su conformidad en otorgar el presente Contrato de Uso del Símbolo de Pequeños Productores, mismo que sujetarán a lo que se contiene en las siguientes:</w:t>
      </w:r>
    </w:p>
    <w:p w:rsidR="00000000" w:rsidDel="00000000" w:rsidP="00000000" w:rsidRDefault="00000000" w:rsidRPr="00000000" w14:paraId="00000011">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12">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13">
      <w:pPr>
        <w:spacing w:before="120" w:lineRule="auto"/>
        <w:ind w:left="4425" w:right="4428" w:hanging="313.9999999999998"/>
        <w:jc w:val="center"/>
        <w:rPr>
          <w:rFonts w:ascii="Arial" w:cs="Arial" w:eastAsia="Arial" w:hAnsi="Arial"/>
          <w:b w:val="1"/>
          <w:color w:val="404040"/>
        </w:rPr>
      </w:pPr>
      <w:r w:rsidDel="00000000" w:rsidR="00000000" w:rsidRPr="00000000">
        <w:rPr>
          <w:rFonts w:ascii="Arial" w:cs="Arial" w:eastAsia="Arial" w:hAnsi="Arial"/>
          <w:b w:val="1"/>
          <w:color w:val="404040"/>
          <w:rtl w:val="0"/>
        </w:rPr>
        <w:t xml:space="preserve">CLÁUSULAS</w:t>
      </w:r>
    </w:p>
    <w:p w:rsidR="00000000" w:rsidDel="00000000" w:rsidP="00000000" w:rsidRDefault="00000000" w:rsidRPr="00000000" w14:paraId="00000014">
      <w:pPr>
        <w:spacing w:before="120" w:lineRule="auto"/>
        <w:ind w:left="100" w:right="61"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PRIMERA.-</w:t>
      </w:r>
      <w:r w:rsidDel="00000000" w:rsidR="00000000" w:rsidRPr="00000000">
        <w:rPr>
          <w:rFonts w:ascii="Arial" w:cs="Arial" w:eastAsia="Arial" w:hAnsi="Arial"/>
          <w:color w:val="404040"/>
          <w:rtl w:val="0"/>
        </w:rPr>
        <w:t xml:space="preserve"> Para los efectos del presente contrato las partes acuerdan las siguientes definiciones que contienen el significado que se otorgará a los términos que a continuación se mencionan, con independencia  de cualquier otro significado o interpretación literal o gramatical que las palabras tuvieren en el uso cotidiano.</w:t>
      </w:r>
    </w:p>
    <w:p w:rsidR="00000000" w:rsidDel="00000000" w:rsidP="00000000" w:rsidRDefault="00000000" w:rsidRPr="00000000" w14:paraId="00000015">
      <w:pPr>
        <w:tabs>
          <w:tab w:val="left" w:leader="none" w:pos="567"/>
        </w:tabs>
        <w:spacing w:before="120" w:lineRule="auto"/>
        <w:ind w:left="567" w:right="59" w:hanging="425"/>
        <w:jc w:val="both"/>
        <w:rPr>
          <w:rFonts w:ascii="Arial" w:cs="Arial" w:eastAsia="Arial" w:hAnsi="Arial"/>
          <w:color w:val="404040"/>
        </w:rPr>
      </w:pPr>
      <w:r w:rsidDel="00000000" w:rsidR="00000000" w:rsidRPr="00000000">
        <w:rPr>
          <w:rFonts w:ascii="Arial" w:cs="Arial" w:eastAsia="Arial" w:hAnsi="Arial"/>
          <w:color w:val="404040"/>
          <w:rtl w:val="0"/>
        </w:rPr>
        <w:t xml:space="preserve">A.</w:t>
        <w:tab/>
        <w:t xml:space="preserve">“EL MANUAL”: Cualquier regulación con respecto al adecuado uso del Símbolo de Pequeños Productores, tales como especificados mediante el anexo “Manual   del Símbolo de Pequeños Productores”, incluyendo sus anexos, y sus ediciones posteriores, autorizadas por EL LICENCIANTE.</w:t>
      </w:r>
    </w:p>
    <w:p w:rsidR="00000000" w:rsidDel="00000000" w:rsidP="00000000" w:rsidRDefault="00000000" w:rsidRPr="00000000" w14:paraId="00000016">
      <w:pPr>
        <w:tabs>
          <w:tab w:val="left" w:leader="none" w:pos="567"/>
        </w:tabs>
        <w:spacing w:before="120" w:lineRule="auto"/>
        <w:ind w:left="567" w:right="62" w:hanging="425"/>
        <w:jc w:val="both"/>
        <w:rPr>
          <w:rFonts w:ascii="Arial" w:cs="Arial" w:eastAsia="Arial" w:hAnsi="Arial"/>
          <w:color w:val="404040"/>
        </w:rPr>
      </w:pPr>
      <w:r w:rsidDel="00000000" w:rsidR="00000000" w:rsidRPr="00000000">
        <w:rPr>
          <w:rFonts w:ascii="Arial" w:cs="Arial" w:eastAsia="Arial" w:hAnsi="Arial"/>
          <w:color w:val="404040"/>
          <w:rtl w:val="0"/>
        </w:rPr>
        <w:t xml:space="preserve">B.</w:t>
        <w:tab/>
        <w:t xml:space="preserve">“EL SÍMBOLO”: Cualquier representación gráfica, título de registro de marca o solicitud de registro de marca, incluyendo trámites de pre registro relacionado al “Símbolo de Pequeños Productores” y sus diferentes versiones nominativas, gráficas y mixtas, de acuerdo al documento “MANUAL” anexado y/o sus versiones posteriores, autorizadas por EL LICENCIANTE.</w:t>
      </w:r>
    </w:p>
    <w:p w:rsidR="00000000" w:rsidDel="00000000" w:rsidP="00000000" w:rsidRDefault="00000000" w:rsidRPr="00000000" w14:paraId="00000017">
      <w:pPr>
        <w:spacing w:before="120" w:line="242.99999999999997" w:lineRule="auto"/>
        <w:ind w:left="100"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SEGUNDA.-"</w:t>
      </w:r>
      <w:r w:rsidDel="00000000" w:rsidR="00000000" w:rsidRPr="00000000">
        <w:rPr>
          <w:rFonts w:ascii="Arial" w:cs="Arial" w:eastAsia="Arial" w:hAnsi="Arial"/>
          <w:color w:val="404040"/>
          <w:rtl w:val="0"/>
        </w:rPr>
        <w:t xml:space="preserve"> SPP Global ", autoriza en forma no exclusiva a "EL USUARIO"  el  uso  de  “EL SÍMBOLO”.</w:t>
      </w:r>
    </w:p>
    <w:p w:rsidR="00000000" w:rsidDel="00000000" w:rsidP="00000000" w:rsidRDefault="00000000" w:rsidRPr="00000000" w14:paraId="00000018">
      <w:pPr>
        <w:spacing w:before="120"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TERCERA.-</w:t>
      </w:r>
      <w:r w:rsidDel="00000000" w:rsidR="00000000" w:rsidRPr="00000000">
        <w:rPr>
          <w:rFonts w:ascii="Arial" w:cs="Arial" w:eastAsia="Arial" w:hAnsi="Arial"/>
          <w:color w:val="404040"/>
          <w:rtl w:val="0"/>
        </w:rPr>
        <w:t xml:space="preserve"> " SPP Global ", autoriza a "EL USUARIO" el uso de “EL SÍMBOLO”, únicamente para los productos autorizados mediante el Certificado de Conformidad (Organizaciones de Pequeños Productores) o Registro (Compradores, Comercializadoras Colectivas de Organizaciones de Pequeños Productores, Intermediarios y Maquiladores) del Símbolo de Pequeños Productores y territorios autorizados conforme “MANUAL DEL SÍMBIOLO DE PEQUEÑOS PRODUCTORES”.</w:t>
      </w:r>
    </w:p>
    <w:p w:rsidR="00000000" w:rsidDel="00000000" w:rsidP="00000000" w:rsidRDefault="00000000" w:rsidRPr="00000000" w14:paraId="00000019">
      <w:pPr>
        <w:spacing w:before="120" w:line="241"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CUARTA.-</w:t>
      </w:r>
      <w:r w:rsidDel="00000000" w:rsidR="00000000" w:rsidRPr="00000000">
        <w:rPr>
          <w:rFonts w:ascii="Arial" w:cs="Arial" w:eastAsia="Arial" w:hAnsi="Arial"/>
          <w:color w:val="404040"/>
          <w:rtl w:val="0"/>
        </w:rPr>
        <w:t xml:space="preserve"> "EL USUARIO", no podrá transferir, ceder o transmitir en cualquier forma los derechos que le correspondan como resultado de la celebración del presente contrato ni sub licenciar el uso de “EL SÍMBOLO” a terceros.</w:t>
      </w:r>
    </w:p>
    <w:p w:rsidR="00000000" w:rsidDel="00000000" w:rsidP="00000000" w:rsidRDefault="00000000" w:rsidRPr="00000000" w14:paraId="0000001A">
      <w:pPr>
        <w:spacing w:before="120" w:line="241" w:lineRule="auto"/>
        <w:ind w:left="102" w:right="59"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QUINTA.- </w:t>
      </w:r>
      <w:r w:rsidDel="00000000" w:rsidR="00000000" w:rsidRPr="00000000">
        <w:rPr>
          <w:rFonts w:ascii="Arial" w:cs="Arial" w:eastAsia="Arial" w:hAnsi="Arial"/>
          <w:color w:val="404040"/>
          <w:rtl w:val="0"/>
        </w:rPr>
        <w:t xml:space="preserve">"EL USUARIO" pagará a " SPP Global” cuotas de membresía o uso de “EL SÍMBOLO”, conforme estipulado en “EL MANUAL”. Los montos y forma de pago de las cuotas se determinan en “MANUAL” cuya versión vigente se anexa a este contrato</w:t>
      </w:r>
    </w:p>
    <w:p w:rsidR="00000000" w:rsidDel="00000000" w:rsidP="00000000" w:rsidRDefault="00000000" w:rsidRPr="00000000" w14:paraId="0000001B">
      <w:pPr>
        <w:spacing w:before="120" w:lineRule="auto"/>
        <w:ind w:left="102" w:right="94"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SEXTA.-</w:t>
      </w:r>
      <w:r w:rsidDel="00000000" w:rsidR="00000000" w:rsidRPr="00000000">
        <w:rPr>
          <w:rFonts w:ascii="Arial" w:cs="Arial" w:eastAsia="Arial" w:hAnsi="Arial"/>
          <w:color w:val="404040"/>
          <w:rtl w:val="0"/>
        </w:rPr>
        <w:t xml:space="preserve"> “EL USUARIO” deberá enviar sus reportes trimestralmente de las transacciones SPP a partir de la firma del presente contrato. En el caso de tratarse de una Organización de Pequeños Productores, deberá enviar su reporte de ventas. En caso de tratarse de una Empresa (Incluyendo Compradores Finales, Intermediarios y Maquiladores) , deberá enviar su reporte de compras. El margen que tienen para el envío de los reportes correspondientes es de 21 días naturales después de concluido el trimestre. El reporte de ventas (Organizaciones de Pequeños Productores) o de compras (Empresas) deberá registrar tanto las ventas de exportación como las ventas a nivel nacional.</w:t>
      </w:r>
    </w:p>
    <w:p w:rsidR="00000000" w:rsidDel="00000000" w:rsidP="00000000" w:rsidRDefault="00000000" w:rsidRPr="00000000" w14:paraId="0000001C">
      <w:pPr>
        <w:spacing w:before="120" w:lineRule="auto"/>
        <w:ind w:left="102" w:right="94"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SÉPTIMA. -</w:t>
      </w:r>
      <w:r w:rsidDel="00000000" w:rsidR="00000000" w:rsidRPr="00000000">
        <w:rPr>
          <w:rFonts w:ascii="Arial" w:cs="Arial" w:eastAsia="Arial" w:hAnsi="Arial"/>
          <w:color w:val="404040"/>
          <w:rtl w:val="0"/>
        </w:rPr>
        <w:t xml:space="preserve"> “SPP Global” se obliga a expedir una factura o recibo fiscal por las cuotas recibidas por parte de “EL USUARIO”. Los eventuales costos de transferencias internacionales corren por cuenta de “EL USUARIO”.</w:t>
      </w:r>
    </w:p>
    <w:p w:rsidR="00000000" w:rsidDel="00000000" w:rsidP="00000000" w:rsidRDefault="00000000" w:rsidRPr="00000000" w14:paraId="0000001D">
      <w:pPr>
        <w:spacing w:before="120" w:line="248.00000000000006" w:lineRule="auto"/>
        <w:ind w:left="102" w:right="66"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OCTAVA.-</w:t>
      </w:r>
      <w:r w:rsidDel="00000000" w:rsidR="00000000" w:rsidRPr="00000000">
        <w:rPr>
          <w:rFonts w:ascii="Arial" w:cs="Arial" w:eastAsia="Arial" w:hAnsi="Arial"/>
          <w:color w:val="404040"/>
          <w:rtl w:val="0"/>
        </w:rPr>
        <w:t xml:space="preserve"> "EL USUARIO" se compromete al buen uso de “EL SÍMBOLO”, respetando todas las</w:t>
      </w:r>
    </w:p>
    <w:p w:rsidR="00000000" w:rsidDel="00000000" w:rsidP="00000000" w:rsidRDefault="00000000" w:rsidRPr="00000000" w14:paraId="0000001E">
      <w:pPr>
        <w:spacing w:before="120" w:lineRule="auto"/>
        <w:ind w:left="102" w:right="5155" w:hanging="45.000000000000036"/>
        <w:jc w:val="both"/>
        <w:rPr>
          <w:rFonts w:ascii="Arial" w:cs="Arial" w:eastAsia="Arial" w:hAnsi="Arial"/>
          <w:color w:val="404040"/>
        </w:rPr>
      </w:pPr>
      <w:r w:rsidDel="00000000" w:rsidR="00000000" w:rsidRPr="00000000">
        <w:rPr>
          <w:rFonts w:ascii="Arial" w:cs="Arial" w:eastAsia="Arial" w:hAnsi="Arial"/>
          <w:color w:val="404040"/>
          <w:rtl w:val="0"/>
        </w:rPr>
        <w:t xml:space="preserve">condiciones que indica el “MANUAL” y sus anexos.</w:t>
      </w:r>
    </w:p>
    <w:p w:rsidR="00000000" w:rsidDel="00000000" w:rsidP="00000000" w:rsidRDefault="00000000" w:rsidRPr="00000000" w14:paraId="0000001F">
      <w:pPr>
        <w:spacing w:before="120" w:lineRule="auto"/>
        <w:ind w:left="102" w:right="60"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NOVENA.-</w:t>
      </w:r>
      <w:r w:rsidDel="00000000" w:rsidR="00000000" w:rsidRPr="00000000">
        <w:rPr>
          <w:rFonts w:ascii="Arial" w:cs="Arial" w:eastAsia="Arial" w:hAnsi="Arial"/>
          <w:color w:val="404040"/>
          <w:rtl w:val="0"/>
        </w:rPr>
        <w:t xml:space="preserve"> " SPP Global " manifiesta bajo protesta de decir verdad que a la fecha no ha celebrado con persona alguna, ninguna operación por virtud de la cual se hubieran enajenado los derechos que le corresponden a “EL SÍMBOLO”, así como la existencia de algún procedimiento judicial o extrajudicial derivado del otorgamiento de “EL SÍMBOLO” que impida la celebración de este contrato.</w:t>
      </w:r>
    </w:p>
    <w:p w:rsidR="00000000" w:rsidDel="00000000" w:rsidP="00000000" w:rsidRDefault="00000000" w:rsidRPr="00000000" w14:paraId="00000020">
      <w:pPr>
        <w:spacing w:before="120" w:line="241"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w:t>
      </w:r>
      <w:r w:rsidDel="00000000" w:rsidR="00000000" w:rsidRPr="00000000">
        <w:rPr>
          <w:rFonts w:ascii="Arial" w:cs="Arial" w:eastAsia="Arial" w:hAnsi="Arial"/>
          <w:color w:val="404040"/>
          <w:rtl w:val="0"/>
        </w:rPr>
        <w:t xml:space="preserve"> Las convenciones y cláusulas contenidas en el presente contrato dejan sin efecto cualquier acuerdo verbal o escrito convenido con anterioridad con respecto a “EL SÍMBOLO”.  Por lo que el presente contrato refleja las condiciones y términos en que las partes contratantes desean obligarse.</w:t>
      </w:r>
    </w:p>
    <w:p w:rsidR="00000000" w:rsidDel="00000000" w:rsidP="00000000" w:rsidRDefault="00000000" w:rsidRPr="00000000" w14:paraId="00000021">
      <w:pPr>
        <w:spacing w:before="120" w:line="242.99999999999997" w:lineRule="auto"/>
        <w:ind w:left="102" w:right="63"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PRIMERA.-</w:t>
      </w:r>
      <w:r w:rsidDel="00000000" w:rsidR="00000000" w:rsidRPr="00000000">
        <w:rPr>
          <w:rFonts w:ascii="Arial" w:cs="Arial" w:eastAsia="Arial" w:hAnsi="Arial"/>
          <w:color w:val="404040"/>
          <w:rtl w:val="0"/>
        </w:rPr>
        <w:t xml:space="preserve"> Las partes acuerdan mantener la confidencialidad del presente contrato, así como del importe de las regalías que se paguen por el uso de “EL SÍMBOLO”.</w:t>
      </w:r>
    </w:p>
    <w:p w:rsidR="00000000" w:rsidDel="00000000" w:rsidP="00000000" w:rsidRDefault="00000000" w:rsidRPr="00000000" w14:paraId="00000022">
      <w:pPr>
        <w:rPr>
          <w:rFonts w:ascii="Arial" w:cs="Arial" w:eastAsia="Arial" w:hAnsi="Arial"/>
          <w:color w:val="404040"/>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spacing w:before="120" w:lineRule="auto"/>
        <w:ind w:left="102" w:right="57"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SEGUNDA.-</w:t>
      </w:r>
      <w:r w:rsidDel="00000000" w:rsidR="00000000" w:rsidRPr="00000000">
        <w:rPr>
          <w:rFonts w:ascii="Arial" w:cs="Arial" w:eastAsia="Arial" w:hAnsi="Arial"/>
          <w:color w:val="404040"/>
          <w:rtl w:val="0"/>
        </w:rPr>
        <w:t xml:space="preserve"> La vigencia de este contrato es concorde con el ciclo de certificación. El contrato podrá extenderse y/o modificarse al cumplir su vigencia previo mutuo acuerdo. Cualquiera de las partes podrá darlo por terminado mediante un aviso por escrito con al menos sesenta días de anticipación, en el que manifieste su deseo de darlo por terminado.</w:t>
      </w:r>
    </w:p>
    <w:p w:rsidR="00000000" w:rsidDel="00000000" w:rsidP="00000000" w:rsidRDefault="00000000" w:rsidRPr="00000000" w14:paraId="00000025">
      <w:pPr>
        <w:spacing w:before="120" w:lineRule="auto"/>
        <w:ind w:left="102" w:right="60"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TERCERA.-</w:t>
      </w:r>
      <w:r w:rsidDel="00000000" w:rsidR="00000000" w:rsidRPr="00000000">
        <w:rPr>
          <w:rFonts w:ascii="Arial" w:cs="Arial" w:eastAsia="Arial" w:hAnsi="Arial"/>
          <w:color w:val="404040"/>
          <w:rtl w:val="0"/>
        </w:rPr>
        <w:t xml:space="preserve"> En caso de demostrarse falsedad en las declaraciones que preceden estas cláusulas y en el caso de incumplimiento flagrante  de las cláusulas del presente contrato y de “EL MANUAL”, sin la debida justificación o medidas correctivas de parte de “EL USUARIO” que sean aceptados por “SPP Global”, “SPP Global” podrá dar por terminado el contrato de manera inmediata sin necesidad de declaración judicial. La terminación surtirá sus efectos independientemente de las obligaciones que deban cumplir cada una de las partes, subsistiendo la obligación de confidencialidad.</w:t>
      </w:r>
    </w:p>
    <w:p w:rsidR="00000000" w:rsidDel="00000000" w:rsidP="00000000" w:rsidRDefault="00000000" w:rsidRPr="00000000" w14:paraId="00000026">
      <w:pPr>
        <w:spacing w:before="120"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CUARTA.-</w:t>
      </w:r>
      <w:r w:rsidDel="00000000" w:rsidR="00000000" w:rsidRPr="00000000">
        <w:rPr>
          <w:rFonts w:ascii="Arial" w:cs="Arial" w:eastAsia="Arial" w:hAnsi="Arial"/>
          <w:color w:val="404040"/>
          <w:rtl w:val="0"/>
        </w:rPr>
        <w:t xml:space="preserve">  “SPP Global”  se reserva el derecho de solicitar modificaciones a este contrato y a “EL MANUAL”, otorgando a “EL USUARIO” un período de transición acordado de manera mutua entre las partes.</w:t>
      </w:r>
    </w:p>
    <w:p w:rsidR="00000000" w:rsidDel="00000000" w:rsidP="00000000" w:rsidRDefault="00000000" w:rsidRPr="00000000" w14:paraId="00000027">
      <w:pPr>
        <w:spacing w:before="120"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QUINTA.-</w:t>
      </w:r>
      <w:r w:rsidDel="00000000" w:rsidR="00000000" w:rsidRPr="00000000">
        <w:rPr>
          <w:rFonts w:ascii="Arial" w:cs="Arial" w:eastAsia="Arial" w:hAnsi="Arial"/>
          <w:color w:val="404040"/>
          <w:rtl w:val="0"/>
        </w:rPr>
        <w:t xml:space="preserve"> "EL USUARIO" se compromete a proporcionar anualmente pruebas de uso de “EL SÍMBOLO” a “SPP Global” y en el caso en que “SPP Global” así lo solicite, apoyar la realización de trámites de regularización ante la autoridad competente, referente a “EL SÍMBOLO”. Los eventuales gastos relacionados a la regularización de “EL SÍMBOLO” y el registro corren por cuenta de “SPP Global”, siempre y cuando éstos hayan sido realizados o autorizados por escrito por éste. Eventuales gastos solidarios por parte de “EL USUARIO” no serán sujetos de recuperación por parte de “SPP Global”, ni generarán derechos de ningún tipo con respecto al uso o la propiedad de “EL SÍMBOLO”.</w:t>
      </w:r>
    </w:p>
    <w:p w:rsidR="00000000" w:rsidDel="00000000" w:rsidP="00000000" w:rsidRDefault="00000000" w:rsidRPr="00000000" w14:paraId="00000028">
      <w:pPr>
        <w:spacing w:before="120" w:lineRule="auto"/>
        <w:ind w:left="102" w:right="57"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SEXTA.-</w:t>
      </w:r>
      <w:r w:rsidDel="00000000" w:rsidR="00000000" w:rsidRPr="00000000">
        <w:rPr>
          <w:rFonts w:ascii="Arial" w:cs="Arial" w:eastAsia="Arial" w:hAnsi="Arial"/>
          <w:color w:val="404040"/>
          <w:rtl w:val="0"/>
        </w:rPr>
        <w:t xml:space="preserve"> "EL USUARIO" se obliga a notificar a “SPP Global” en caso de detectar la violación de los derechos de propiedad industrial o intelectual de “SPP Global”. “SPP Global” tendrá </w:t>
      </w:r>
    </w:p>
    <w:p w:rsidR="00000000" w:rsidDel="00000000" w:rsidP="00000000" w:rsidRDefault="00000000" w:rsidRPr="00000000" w14:paraId="00000029">
      <w:pPr>
        <w:spacing w:before="120" w:lineRule="auto"/>
        <w:ind w:left="102" w:right="57" w:hanging="45.000000000000036"/>
        <w:jc w:val="both"/>
        <w:rPr>
          <w:rFonts w:ascii="Arial" w:cs="Arial" w:eastAsia="Arial" w:hAnsi="Arial"/>
          <w:color w:val="404040"/>
        </w:rPr>
      </w:pPr>
      <w:r w:rsidDel="00000000" w:rsidR="00000000" w:rsidRPr="00000000">
        <w:rPr>
          <w:rFonts w:ascii="Arial" w:cs="Arial" w:eastAsia="Arial" w:hAnsi="Arial"/>
          <w:color w:val="404040"/>
          <w:rtl w:val="0"/>
        </w:rPr>
        <w:t xml:space="preserve">la opción de iniciar directamente las acciones legales en contra de los presuntos infractores en un período no mayor a 30 días naturales, caso en el cual “EL USUARIO” estará obligado a proporcionar todo el auxilio y documentación necesarios. Los eventuales gastos de defensa de “EL SÍMBOLO” que realice o autorice “SPP Global”, corren por cuenta de éste. Eventuales gastos solidarios o gastos no</w:t>
      </w:r>
    </w:p>
    <w:p w:rsidR="00000000" w:rsidDel="00000000" w:rsidP="00000000" w:rsidRDefault="00000000" w:rsidRPr="00000000" w14:paraId="0000002A">
      <w:pPr>
        <w:spacing w:before="120" w:lineRule="auto"/>
        <w:ind w:left="102" w:right="94" w:hanging="45.000000000000036"/>
        <w:jc w:val="both"/>
        <w:rPr>
          <w:rFonts w:ascii="Arial" w:cs="Arial" w:eastAsia="Arial" w:hAnsi="Arial"/>
          <w:color w:val="404040"/>
        </w:rPr>
      </w:pPr>
      <w:r w:rsidDel="00000000" w:rsidR="00000000" w:rsidRPr="00000000">
        <w:rPr>
          <w:rFonts w:ascii="Arial" w:cs="Arial" w:eastAsia="Arial" w:hAnsi="Arial"/>
          <w:color w:val="404040"/>
          <w:rtl w:val="0"/>
        </w:rPr>
        <w:t xml:space="preserve">autorizados por “SPP Global”, realizados en este sentido por “EL USUARIO” no serán sujetos de recuperación por parte de “SPP Global”, ni generarán derechos de ningún tipo con respecto al uso o la propiedad de “EL SÍMBOLO”.</w:t>
      </w:r>
    </w:p>
    <w:p w:rsidR="00000000" w:rsidDel="00000000" w:rsidP="00000000" w:rsidRDefault="00000000" w:rsidRPr="00000000" w14:paraId="0000002B">
      <w:pPr>
        <w:spacing w:before="120"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SÉPTIMA.-</w:t>
      </w:r>
      <w:r w:rsidDel="00000000" w:rsidR="00000000" w:rsidRPr="00000000">
        <w:rPr>
          <w:rFonts w:ascii="Arial" w:cs="Arial" w:eastAsia="Arial" w:hAnsi="Arial"/>
          <w:color w:val="404040"/>
          <w:rtl w:val="0"/>
        </w:rPr>
        <w:t xml:space="preserve"> "EL USUARIO" estará impedido de solicitar a su nombre o a nombre de terceros el registro de “EL SÍMBOLO”, denominación, logotipo, dibujo o diseño que comprende “EL SÍMBOLO” objeto de este contrato o cualquiera otra similar. De igual forma, cualquier registro solicitado y/o concedido en el pasado o en contravención de lo dispuesto en esta cláusula deberá cederlo sin limitación o restricción alguna a “SPP Global”.</w:t>
      </w:r>
    </w:p>
    <w:p w:rsidR="00000000" w:rsidDel="00000000" w:rsidP="00000000" w:rsidRDefault="00000000" w:rsidRPr="00000000" w14:paraId="0000002C">
      <w:pPr>
        <w:spacing w:before="120" w:line="241" w:lineRule="auto"/>
        <w:ind w:left="102" w:right="57"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OCTAVA.-</w:t>
      </w:r>
      <w:r w:rsidDel="00000000" w:rsidR="00000000" w:rsidRPr="00000000">
        <w:rPr>
          <w:rFonts w:ascii="Arial" w:cs="Arial" w:eastAsia="Arial" w:hAnsi="Arial"/>
          <w:color w:val="404040"/>
          <w:rtl w:val="0"/>
        </w:rPr>
        <w:t xml:space="preserve">  Para todo  lo relacionado  con  la  interpretación y cumplimiento  del  presente contrato y sus anexos, las partes se someten expresamente a las Leyes y Tribunales de la Ciudad de Distrito Federal  en la República Mexicana, renunciando a cualquier otro fuero que por razón de su domicilio les pudiera corresponder.</w:t>
      </w:r>
    </w:p>
    <w:p w:rsidR="00000000" w:rsidDel="00000000" w:rsidP="00000000" w:rsidRDefault="00000000" w:rsidRPr="00000000" w14:paraId="0000002D">
      <w:pPr>
        <w:spacing w:before="120" w:lineRule="auto"/>
        <w:ind w:left="102" w:right="58"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DÉCIMA NOVENA</w:t>
      </w:r>
      <w:r w:rsidDel="00000000" w:rsidR="00000000" w:rsidRPr="00000000">
        <w:rPr>
          <w:rFonts w:ascii="Arial" w:cs="Arial" w:eastAsia="Arial" w:hAnsi="Arial"/>
          <w:color w:val="404040"/>
          <w:rtl w:val="0"/>
        </w:rPr>
        <w:t xml:space="preserve">- “EL USUARIO” tiene la facultad de someter a consideración de “SPP Global” cambios,  en  caso  que  así  lo  crea  conveniente,    del  presente  contrato  o  de  “EL  MANUAL”. “SPP Global” tendrá la obligación de responder en un plazo no mayor a 60 días si acepta o no los cambios propuestos, la falta de respuesta se entenderá como una negativa para aceptar los cambios propuestos.</w:t>
      </w:r>
    </w:p>
    <w:p w:rsidR="00000000" w:rsidDel="00000000" w:rsidP="00000000" w:rsidRDefault="00000000" w:rsidRPr="00000000" w14:paraId="0000002E">
      <w:pPr>
        <w:spacing w:before="120" w:line="241" w:lineRule="auto"/>
        <w:ind w:left="102" w:right="59" w:hanging="45.000000000000036"/>
        <w:jc w:val="both"/>
        <w:rPr>
          <w:rFonts w:ascii="Arial" w:cs="Arial" w:eastAsia="Arial" w:hAnsi="Arial"/>
          <w:color w:val="404040"/>
        </w:rPr>
      </w:pPr>
      <w:r w:rsidDel="00000000" w:rsidR="00000000" w:rsidRPr="00000000">
        <w:rPr>
          <w:rFonts w:ascii="Arial" w:cs="Arial" w:eastAsia="Arial" w:hAnsi="Arial"/>
          <w:b w:val="1"/>
          <w:color w:val="404040"/>
          <w:rtl w:val="0"/>
        </w:rPr>
        <w:t xml:space="preserve">VIGÉSIMA.-</w:t>
      </w:r>
      <w:r w:rsidDel="00000000" w:rsidR="00000000" w:rsidRPr="00000000">
        <w:rPr>
          <w:rFonts w:ascii="Arial" w:cs="Arial" w:eastAsia="Arial" w:hAnsi="Arial"/>
          <w:color w:val="404040"/>
          <w:rtl w:val="0"/>
        </w:rPr>
        <w:t xml:space="preserve"> Las partes declaran que en la celebración del presente contrato no existe dolo, lesión, mala fe, violencia ni cualquier otro vicio del consentimiento que pudiera invalidar el presente contrato.</w:t>
      </w:r>
    </w:p>
    <w:p w:rsidR="00000000" w:rsidDel="00000000" w:rsidP="00000000" w:rsidRDefault="00000000" w:rsidRPr="00000000" w14:paraId="0000002F">
      <w:pPr>
        <w:spacing w:before="120" w:line="239" w:lineRule="auto"/>
        <w:ind w:left="102" w:right="60" w:hanging="45.000000000000036"/>
        <w:jc w:val="both"/>
        <w:rPr>
          <w:rFonts w:ascii="Arial" w:cs="Arial" w:eastAsia="Arial" w:hAnsi="Arial"/>
          <w:color w:val="404040"/>
        </w:rPr>
      </w:pPr>
      <w:r w:rsidDel="00000000" w:rsidR="00000000" w:rsidRPr="00000000">
        <w:rPr>
          <w:rFonts w:ascii="Arial" w:cs="Arial" w:eastAsia="Arial" w:hAnsi="Arial"/>
          <w:color w:val="404040"/>
          <w:rtl w:val="0"/>
        </w:rPr>
        <w:t xml:space="preserve">Enteradas las partes del contenido y alcance de todas y cada una de las cláusulas del presente contrato lo firman abajo mediante firma completa a los </w:t>
      </w:r>
      <w:r w:rsidDel="00000000" w:rsidR="00000000" w:rsidRPr="00000000">
        <w:rPr>
          <w:rFonts w:ascii="Arial" w:cs="Arial" w:eastAsia="Arial" w:hAnsi="Arial"/>
          <w:color w:val="ff0000"/>
          <w:rtl w:val="0"/>
        </w:rPr>
        <w:t xml:space="preserve">[número de día] </w:t>
      </w:r>
      <w:r w:rsidDel="00000000" w:rsidR="00000000" w:rsidRPr="00000000">
        <w:rPr>
          <w:rFonts w:ascii="Arial" w:cs="Arial" w:eastAsia="Arial" w:hAnsi="Arial"/>
          <w:color w:val="404040"/>
          <w:rtl w:val="0"/>
        </w:rPr>
        <w:t xml:space="preserve">día</w:t>
      </w:r>
      <w:r w:rsidDel="00000000" w:rsidR="00000000" w:rsidRPr="00000000">
        <w:rPr>
          <w:rFonts w:ascii="Arial" w:cs="Arial" w:eastAsia="Arial" w:hAnsi="Arial"/>
          <w:color w:val="ff0000"/>
          <w:rtl w:val="0"/>
        </w:rPr>
        <w:t xml:space="preserve">[s] </w:t>
      </w:r>
      <w:r w:rsidDel="00000000" w:rsidR="00000000" w:rsidRPr="00000000">
        <w:rPr>
          <w:rFonts w:ascii="Arial" w:cs="Arial" w:eastAsia="Arial" w:hAnsi="Arial"/>
          <w:color w:val="404040"/>
          <w:rtl w:val="0"/>
        </w:rPr>
        <w:t xml:space="preserve">del mes de </w:t>
      </w:r>
      <w:r w:rsidDel="00000000" w:rsidR="00000000" w:rsidRPr="00000000">
        <w:rPr>
          <w:rFonts w:ascii="Arial" w:cs="Arial" w:eastAsia="Arial" w:hAnsi="Arial"/>
          <w:color w:val="ff0000"/>
          <w:rtl w:val="0"/>
        </w:rPr>
        <w:t xml:space="preserve">[mes] </w:t>
      </w:r>
      <w:r w:rsidDel="00000000" w:rsidR="00000000" w:rsidRPr="00000000">
        <w:rPr>
          <w:rFonts w:ascii="Arial" w:cs="Arial" w:eastAsia="Arial" w:hAnsi="Arial"/>
          <w:color w:val="404040"/>
          <w:rtl w:val="0"/>
        </w:rPr>
        <w:t xml:space="preserve">del año </w:t>
      </w:r>
      <w:r w:rsidDel="00000000" w:rsidR="00000000" w:rsidRPr="00000000">
        <w:rPr>
          <w:rFonts w:ascii="Arial" w:cs="Arial" w:eastAsia="Arial" w:hAnsi="Arial"/>
          <w:color w:val="ff0000"/>
          <w:rtl w:val="0"/>
        </w:rPr>
        <w:t xml:space="preserve">[año].</w:t>
      </w:r>
      <w:r w:rsidDel="00000000" w:rsidR="00000000" w:rsidRPr="00000000">
        <w:rPr>
          <w:rtl w:val="0"/>
        </w:rPr>
      </w:r>
    </w:p>
    <w:p w:rsidR="00000000" w:rsidDel="00000000" w:rsidP="00000000" w:rsidRDefault="00000000" w:rsidRPr="00000000" w14:paraId="00000030">
      <w:pPr>
        <w:spacing w:after="0" w:before="19" w:line="200" w:lineRule="auto"/>
        <w:rPr>
          <w:rFonts w:ascii="Arial" w:cs="Arial" w:eastAsia="Arial" w:hAnsi="Arial"/>
          <w:color w:val="404040"/>
        </w:rPr>
        <w:sectPr>
          <w:headerReference r:id="rId8" w:type="default"/>
          <w:footerReference r:id="rId9" w:type="default"/>
          <w:pgSz w:h="15840" w:w="12240" w:orient="portrait"/>
          <w:pgMar w:bottom="280" w:top="440" w:left="980" w:right="960" w:header="720" w:footer="720"/>
          <w:pgNumType w:start="1"/>
        </w:sectPr>
      </w:pPr>
      <w:r w:rsidDel="00000000" w:rsidR="00000000" w:rsidRPr="00000000">
        <w:rPr>
          <w:rtl w:val="0"/>
        </w:rPr>
      </w:r>
    </w:p>
    <w:p w:rsidR="00000000" w:rsidDel="00000000" w:rsidP="00000000" w:rsidRDefault="00000000" w:rsidRPr="00000000" w14:paraId="00000031">
      <w:pPr>
        <w:spacing w:after="0" w:before="32" w:line="248.00000000000006" w:lineRule="auto"/>
        <w:ind w:left="1276" w:right="-73" w:hanging="45"/>
        <w:rPr>
          <w:rFonts w:ascii="Arial" w:cs="Arial" w:eastAsia="Arial" w:hAnsi="Arial"/>
          <w:b w:val="1"/>
          <w:color w:val="404040"/>
        </w:rPr>
      </w:pPr>
      <w:r w:rsidDel="00000000" w:rsidR="00000000" w:rsidRPr="00000000">
        <w:rPr>
          <w:rFonts w:ascii="Arial" w:cs="Arial" w:eastAsia="Arial" w:hAnsi="Arial"/>
          <w:b w:val="1"/>
          <w:color w:val="404040"/>
          <w:rtl w:val="0"/>
        </w:rPr>
        <w:t xml:space="preserve">  Por “SPP GLOBAL”</w:t>
        <w:tab/>
        <w:tab/>
        <w:tab/>
        <w:tab/>
        <w:t xml:space="preserve">Por “EL USUARIO"</w:t>
      </w:r>
    </w:p>
    <w:p w:rsidR="00000000" w:rsidDel="00000000" w:rsidP="00000000" w:rsidRDefault="00000000" w:rsidRPr="00000000" w14:paraId="00000032">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3">
      <w:pPr>
        <w:spacing w:after="0" w:before="37" w:line="252.00000000000003" w:lineRule="auto"/>
        <w:ind w:left="142" w:right="-1814" w:hanging="45.000000000000036"/>
        <w:rPr>
          <w:rFonts w:ascii="Arial" w:cs="Arial" w:eastAsia="Arial" w:hAnsi="Arial"/>
          <w:color w:val="404040"/>
        </w:rPr>
      </w:pPr>
      <w:r w:rsidDel="00000000" w:rsidR="00000000" w:rsidRPr="00000000">
        <w:rPr>
          <w:rFonts w:ascii="Arial" w:cs="Arial" w:eastAsia="Arial" w:hAnsi="Arial"/>
          <w:color w:val="404040"/>
          <w:rtl w:val="0"/>
        </w:rPr>
        <w:t xml:space="preserve">Nombre: </w:t>
      </w:r>
      <w:r w:rsidDel="00000000" w:rsidR="00000000" w:rsidRPr="00000000">
        <w:rPr>
          <w:rFonts w:ascii="Arial" w:cs="Arial" w:eastAsia="Arial" w:hAnsi="Arial"/>
          <w:b w:val="1"/>
          <w:color w:val="404040"/>
          <w:rtl w:val="0"/>
        </w:rPr>
        <w:t xml:space="preserve">Jeroen Josef Agnes Pruijn</w:t>
      </w:r>
      <w:r w:rsidDel="00000000" w:rsidR="00000000" w:rsidRPr="00000000">
        <w:rPr>
          <w:rFonts w:ascii="Arial" w:cs="Arial" w:eastAsia="Arial" w:hAnsi="Arial"/>
          <w:color w:val="404040"/>
          <w:rtl w:val="0"/>
        </w:rPr>
        <w:tab/>
        <w:t xml:space="preserve">            </w:t>
        <w:tab/>
        <w:tab/>
        <w:t xml:space="preserve"> Nombre:</w:t>
      </w:r>
    </w:p>
    <w:p w:rsidR="00000000" w:rsidDel="00000000" w:rsidP="00000000" w:rsidRDefault="00000000" w:rsidRPr="00000000" w14:paraId="00000034">
      <w:pPr>
        <w:tabs>
          <w:tab w:val="left" w:leader="none" w:pos="5140"/>
        </w:tabs>
        <w:spacing w:after="0" w:before="37" w:line="252.00000000000003" w:lineRule="auto"/>
        <w:ind w:left="142" w:right="-1814" w:hanging="45.000000000000036"/>
        <w:rPr>
          <w:rFonts w:ascii="Arial" w:cs="Arial" w:eastAsia="Arial" w:hAnsi="Arial"/>
          <w:color w:val="404040"/>
        </w:rPr>
      </w:pPr>
      <w:r w:rsidDel="00000000" w:rsidR="00000000" w:rsidRPr="00000000">
        <w:rPr>
          <w:rFonts w:ascii="Arial" w:cs="Arial" w:eastAsia="Arial" w:hAnsi="Arial"/>
          <w:color w:val="404040"/>
          <w:rtl w:val="0"/>
        </w:rPr>
        <w:t xml:space="preserve">Lugar: </w:t>
      </w:r>
      <w:r w:rsidDel="00000000" w:rsidR="00000000" w:rsidRPr="00000000">
        <w:rPr>
          <w:rFonts w:ascii="Arial" w:cs="Arial" w:eastAsia="Arial" w:hAnsi="Arial"/>
          <w:b w:val="1"/>
          <w:color w:val="404040"/>
          <w:rtl w:val="0"/>
        </w:rPr>
        <w:t xml:space="preserve">Ciudad de México</w:t>
      </w:r>
      <w:r w:rsidDel="00000000" w:rsidR="00000000" w:rsidRPr="00000000">
        <w:rPr>
          <w:rFonts w:ascii="Arial" w:cs="Arial" w:eastAsia="Arial" w:hAnsi="Arial"/>
          <w:color w:val="404040"/>
          <w:rtl w:val="0"/>
        </w:rPr>
        <w:tab/>
        <w:t xml:space="preserve">Lugar:</w:t>
        <w:tab/>
        <w:tab/>
      </w:r>
    </w:p>
    <w:p w:rsidR="00000000" w:rsidDel="00000000" w:rsidP="00000000" w:rsidRDefault="00000000" w:rsidRPr="00000000" w14:paraId="00000035">
      <w:pPr>
        <w:tabs>
          <w:tab w:val="left" w:leader="none" w:pos="5140"/>
        </w:tabs>
        <w:spacing w:after="0" w:before="37" w:line="252.00000000000003" w:lineRule="auto"/>
        <w:ind w:left="142" w:right="-1814" w:hanging="45.000000000000036"/>
        <w:rPr>
          <w:rFonts w:ascii="Arial" w:cs="Arial" w:eastAsia="Arial" w:hAnsi="Arial"/>
          <w:color w:val="404040"/>
        </w:rPr>
      </w:pPr>
      <w:r w:rsidDel="00000000" w:rsidR="00000000" w:rsidRPr="00000000">
        <w:rPr>
          <w:rFonts w:ascii="Arial" w:cs="Arial" w:eastAsia="Arial" w:hAnsi="Arial"/>
          <w:color w:val="404040"/>
          <w:rtl w:val="0"/>
        </w:rPr>
        <w:t xml:space="preserve">Fecha:</w:t>
        <w:tab/>
        <w:t xml:space="preserve">Fecha:</w:t>
        <w:tab/>
      </w:r>
    </w:p>
    <w:p w:rsidR="00000000" w:rsidDel="00000000" w:rsidP="00000000" w:rsidRDefault="00000000" w:rsidRPr="00000000" w14:paraId="00000036">
      <w:pPr>
        <w:spacing w:after="0" w:line="248.00000000000006" w:lineRule="auto"/>
        <w:ind w:left="100" w:right="-20" w:hanging="45.000000000000036"/>
        <w:rPr>
          <w:rFonts w:ascii="Arial" w:cs="Arial" w:eastAsia="Arial" w:hAnsi="Arial"/>
          <w:color w:val="404040"/>
        </w:rPr>
      </w:pPr>
      <w:r w:rsidDel="00000000" w:rsidR="00000000" w:rsidRPr="00000000">
        <w:rPr>
          <w:rtl w:val="0"/>
        </w:rPr>
      </w:r>
    </w:p>
    <w:p w:rsidR="00000000" w:rsidDel="00000000" w:rsidP="00000000" w:rsidRDefault="00000000" w:rsidRPr="00000000" w14:paraId="00000037">
      <w:pPr>
        <w:spacing w:after="0" w:line="248.00000000000006" w:lineRule="auto"/>
        <w:ind w:left="100" w:right="-20" w:hanging="45.000000000000036"/>
        <w:rPr>
          <w:rFonts w:ascii="Arial" w:cs="Arial" w:eastAsia="Arial" w:hAnsi="Arial"/>
          <w:color w:val="404040"/>
        </w:rPr>
      </w:pPr>
      <w:r w:rsidDel="00000000" w:rsidR="00000000" w:rsidRPr="00000000">
        <w:rPr>
          <w:rtl w:val="0"/>
        </w:rPr>
      </w:r>
    </w:p>
    <w:p w:rsidR="00000000" w:rsidDel="00000000" w:rsidP="00000000" w:rsidRDefault="00000000" w:rsidRPr="00000000" w14:paraId="00000038">
      <w:pPr>
        <w:spacing w:after="0" w:line="248.00000000000006" w:lineRule="auto"/>
        <w:ind w:left="100" w:right="-20" w:hanging="45.000000000000036"/>
        <w:rPr>
          <w:rFonts w:ascii="Arial" w:cs="Arial" w:eastAsia="Arial" w:hAnsi="Arial"/>
          <w:color w:val="404040"/>
        </w:rPr>
      </w:pPr>
      <w:r w:rsidDel="00000000" w:rsidR="00000000" w:rsidRPr="00000000">
        <w:rPr>
          <w:rtl w:val="0"/>
        </w:rPr>
      </w:r>
    </w:p>
    <w:p w:rsidR="00000000" w:rsidDel="00000000" w:rsidP="00000000" w:rsidRDefault="00000000" w:rsidRPr="00000000" w14:paraId="00000039">
      <w:pPr>
        <w:spacing w:after="0" w:line="248.00000000000006" w:lineRule="auto"/>
        <w:ind w:left="100" w:right="-20" w:hanging="45.000000000000036"/>
        <w:rPr>
          <w:rFonts w:ascii="Arial" w:cs="Arial" w:eastAsia="Arial" w:hAnsi="Arial"/>
          <w:color w:val="404040"/>
        </w:rPr>
      </w:pPr>
      <w:r w:rsidDel="00000000" w:rsidR="00000000" w:rsidRPr="00000000">
        <w:rPr>
          <w:rtl w:val="0"/>
        </w:rPr>
      </w:r>
    </w:p>
    <w:p w:rsidR="00000000" w:rsidDel="00000000" w:rsidP="00000000" w:rsidRDefault="00000000" w:rsidRPr="00000000" w14:paraId="0000003A">
      <w:pPr>
        <w:spacing w:after="0" w:line="248.00000000000006" w:lineRule="auto"/>
        <w:ind w:left="100" w:right="-20" w:hanging="45.000000000000036"/>
        <w:rPr>
          <w:rFonts w:ascii="Arial" w:cs="Arial" w:eastAsia="Arial" w:hAnsi="Arial"/>
          <w:i w:val="1"/>
          <w:color w:val="404040"/>
        </w:rPr>
      </w:pPr>
      <w:r w:rsidDel="00000000" w:rsidR="00000000" w:rsidRPr="00000000">
        <w:rPr>
          <w:rFonts w:ascii="Arial" w:cs="Arial" w:eastAsia="Arial" w:hAnsi="Arial"/>
          <w:color w:val="404040"/>
          <w:rtl w:val="0"/>
        </w:rPr>
        <w:t xml:space="preserve">Anexo: MANUAL DEL </w:t>
      </w:r>
      <w:r w:rsidDel="00000000" w:rsidR="00000000" w:rsidRPr="00000000">
        <w:rPr>
          <w:rFonts w:ascii="Arial" w:cs="Arial" w:eastAsia="Arial" w:hAnsi="Arial"/>
          <w:i w:val="1"/>
          <w:color w:val="404040"/>
          <w:rtl w:val="0"/>
        </w:rPr>
        <w:t xml:space="preserve">SÍMBOLO DE PEQUEÑOS PRODUCTORES</w:t>
      </w:r>
    </w:p>
    <w:p w:rsidR="00000000" w:rsidDel="00000000" w:rsidP="00000000" w:rsidRDefault="00000000" w:rsidRPr="00000000" w14:paraId="0000003B">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C">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D">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10" w:type="default"/>
      <w:footerReference r:id="rId11" w:type="default"/>
      <w:type w:val="nextPage"/>
      <w:pgSz w:h="15840" w:w="12240" w:orient="portrait"/>
      <w:pgMar w:bottom="1440" w:top="1814" w:left="1021" w:right="1021" w:header="425" w:footer="4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ind w:hanging="312"/>
      <w:jc w:val="right"/>
      <w:rPr>
        <w:rFonts w:ascii="Arial" w:cs="Arial" w:eastAsia="Arial" w:hAnsi="Arial"/>
        <w:color w:val="595959"/>
        <w:sz w:val="18"/>
        <w:szCs w:val="18"/>
      </w:rPr>
    </w:pPr>
    <w:r w:rsidDel="00000000" w:rsidR="00000000" w:rsidRPr="00000000">
      <w:rPr>
        <w:rFonts w:ascii="Arial" w:cs="Arial" w:eastAsia="Arial" w:hAnsi="Arial"/>
        <w:color w:val="595959"/>
        <w:sz w:val="18"/>
        <w:szCs w:val="18"/>
        <w:rtl w:val="0"/>
      </w:rPr>
      <w:t xml:space="preserve">4.1 ES_For_Cont_Uso_SPP_V5.2 2020-11-19</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14564" cy="264290"/>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564" cy="264290"/>
                  </a:xfrm>
                  <a:prstGeom prst="rect"/>
                  <a:ln/>
                </pic:spPr>
              </pic:pic>
            </a:graphicData>
          </a:graphic>
        </wp:anchor>
      </w:drawing>
    </w:r>
  </w:p>
  <w:p w:rsidR="00000000" w:rsidDel="00000000" w:rsidP="00000000" w:rsidRDefault="00000000" w:rsidRPr="00000000" w14:paraId="0000004F">
    <w:pPr>
      <w:ind w:hanging="312"/>
      <w:jc w:val="right"/>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595959"/>
        <w:sz w:val="18"/>
        <w:szCs w:val="18"/>
        <w:rtl w:val="0"/>
      </w:rPr>
      <w:t xml:space="preserve">/</w:t>
    </w:r>
    <w:r w:rsidDel="00000000" w:rsidR="00000000" w:rsidRPr="00000000">
      <w:rPr>
        <w:rFonts w:ascii="Arial" w:cs="Arial" w:eastAsia="Arial" w:hAnsi="Arial"/>
        <w:b w:val="1"/>
        <w:color w:val="595959"/>
        <w:sz w:val="18"/>
        <w:szCs w:val="18"/>
      </w:rPr>
      <w:fldChar w:fldCharType="begin"/>
      <w:instrText xml:space="preserve">NUMPAGES</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9245600</wp:posOffset>
              </wp:positionV>
              <wp:extent cx="4372610" cy="598805"/>
              <wp:effectExtent b="0" l="0" r="0" t="0"/>
              <wp:wrapNone/>
              <wp:docPr id="8" name=""/>
              <a:graphic>
                <a:graphicData uri="http://schemas.microsoft.com/office/word/2010/wordprocessingShape">
                  <wps:wsp>
                    <wps:cNvSpPr/>
                    <wps:cNvPr id="2" name="Shape 2"/>
                    <wps:spPr>
                      <a:xfrm>
                        <a:off x="3164458" y="3485360"/>
                        <a:ext cx="4363085" cy="589280"/>
                      </a:xfrm>
                      <a:prstGeom prst="rect">
                        <a:avLst/>
                      </a:prstGeom>
                      <a:noFill/>
                      <a:ln>
                        <a:noFill/>
                      </a:ln>
                    </wps:spPr>
                    <wps:txbx>
                      <w:txbxContent>
                        <w:p w:rsidR="00000000" w:rsidDel="00000000" w:rsidP="00000000" w:rsidRDefault="00000000" w:rsidRPr="00000000">
                          <w:pPr>
                            <w:spacing w:after="120" w:before="0" w:line="240"/>
                            <w:ind w:left="1416.0000610351562" w:right="0" w:firstLine="2123.9999389648438"/>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ALL RIGHTS RESERVED      </w:t>
                          </w:r>
                          <w:r w:rsidDel="00000000" w:rsidR="00000000" w:rsidRPr="00000000">
                            <w:rPr>
                              <w:rFonts w:ascii="Calibri" w:cs="Calibri" w:eastAsia="Calibri" w:hAnsi="Calibri"/>
                              <w:b w:val="1"/>
                              <w:i w:val="0"/>
                              <w:smallCaps w:val="0"/>
                              <w:strike w:val="0"/>
                              <w:color w:val="000000"/>
                              <w:sz w:val="20"/>
                              <w:vertAlign w:val="baseline"/>
                            </w:rPr>
                            <w:t xml:space="preserve">® SPP Global</w:t>
                          </w:r>
                        </w:p>
                        <w:p w:rsidR="00000000" w:rsidDel="00000000" w:rsidP="00000000" w:rsidRDefault="00000000" w:rsidRPr="00000000">
                          <w:pPr>
                            <w:spacing w:after="120" w:before="0" w:line="240"/>
                            <w:ind w:left="312.00000762939453" w:right="0" w:firstLine="-45"/>
                            <w:jc w:val="righ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120" w:before="0" w:line="240"/>
                            <w:ind w:left="312.00000762939453" w:right="0" w:firstLine="-45"/>
                            <w:jc w:val="righ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 FILENAME   \* MERGEFORMAT 4.1 Cont_Uso_SPP_V4-E1_2017-01-03_ES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9245600</wp:posOffset>
              </wp:positionV>
              <wp:extent cx="4372610" cy="598805"/>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72610" cy="5988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9245600</wp:posOffset>
              </wp:positionV>
              <wp:extent cx="4372610" cy="598805"/>
              <wp:effectExtent b="0" l="0" r="0" t="0"/>
              <wp:wrapNone/>
              <wp:docPr id="9" name=""/>
              <a:graphic>
                <a:graphicData uri="http://schemas.microsoft.com/office/word/2010/wordprocessingShape">
                  <wps:wsp>
                    <wps:cNvSpPr/>
                    <wps:cNvPr id="3" name="Shape 3"/>
                    <wps:spPr>
                      <a:xfrm>
                        <a:off x="3164458" y="3485360"/>
                        <a:ext cx="4363085" cy="589280"/>
                      </a:xfrm>
                      <a:prstGeom prst="rect">
                        <a:avLst/>
                      </a:prstGeom>
                      <a:noFill/>
                      <a:ln>
                        <a:noFill/>
                      </a:ln>
                    </wps:spPr>
                    <wps:txbx>
                      <w:txbxContent>
                        <w:p w:rsidR="00000000" w:rsidDel="00000000" w:rsidP="00000000" w:rsidRDefault="00000000" w:rsidRPr="00000000">
                          <w:pPr>
                            <w:spacing w:after="120" w:before="0" w:line="240"/>
                            <w:ind w:left="1416.0000610351562" w:right="0" w:firstLine="2123.9999389648438"/>
                            <w:jc w:val="center"/>
                            <w:textDirection w:val="btLr"/>
                          </w:pPr>
                          <w:r w:rsidDel="00000000" w:rsidR="00000000" w:rsidRPr="00000000">
                            <w:rPr>
                              <w:rFonts w:ascii="Arial" w:cs="Arial" w:eastAsia="Arial" w:hAnsi="Arial"/>
                              <w:b w:val="1"/>
                              <w:i w:val="0"/>
                              <w:smallCaps w:val="0"/>
                              <w:strike w:val="0"/>
                              <w:color w:val="000000"/>
                              <w:sz w:val="18"/>
                              <w:vertAlign w:val="baseline"/>
                            </w:rPr>
                            <w:t xml:space="preserve">ALL RIGHTS RESERVED      </w:t>
                          </w:r>
                          <w:r w:rsidDel="00000000" w:rsidR="00000000" w:rsidRPr="00000000">
                            <w:rPr>
                              <w:rFonts w:ascii="Calibri" w:cs="Calibri" w:eastAsia="Calibri" w:hAnsi="Calibri"/>
                              <w:b w:val="1"/>
                              <w:i w:val="0"/>
                              <w:smallCaps w:val="0"/>
                              <w:strike w:val="0"/>
                              <w:color w:val="000000"/>
                              <w:sz w:val="20"/>
                              <w:vertAlign w:val="baseline"/>
                            </w:rPr>
                            <w:t xml:space="preserve">® SPP Global</w:t>
                          </w:r>
                        </w:p>
                        <w:p w:rsidR="00000000" w:rsidDel="00000000" w:rsidP="00000000" w:rsidRDefault="00000000" w:rsidRPr="00000000">
                          <w:pPr>
                            <w:spacing w:after="120" w:before="0" w:line="240"/>
                            <w:ind w:left="312.00000762939453" w:right="0" w:firstLine="-45"/>
                            <w:jc w:val="righ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120" w:before="0" w:line="240"/>
                            <w:ind w:left="312.00000762939453" w:right="0" w:firstLine="-45"/>
                            <w:jc w:val="righ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16"/>
                              <w:vertAlign w:val="baseline"/>
                            </w:rPr>
                            <w:t xml:space="preserve"> FILENAME   \* MERGEFORMAT 4.1 Cont_Uso_SPP_V4-E1_2017-01-03_ES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9245600</wp:posOffset>
              </wp:positionV>
              <wp:extent cx="4372610" cy="598805"/>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372610" cy="59880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pacing w:after="0" w:lineRule="auto"/>
      <w:ind w:hanging="312"/>
      <w:jc w:val="right"/>
      <w:rPr>
        <w:rFonts w:ascii="Arial" w:cs="Arial" w:eastAsia="Arial" w:hAnsi="Arial"/>
        <w:color w:val="5959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109854</wp:posOffset>
          </wp:positionV>
          <wp:extent cx="1314564" cy="26429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564" cy="264290"/>
                  </a:xfrm>
                  <a:prstGeom prst="rect"/>
                  <a:ln/>
                </pic:spPr>
              </pic:pic>
            </a:graphicData>
          </a:graphic>
        </wp:anchor>
      </w:drawing>
    </w:r>
  </w:p>
  <w:p w:rsidR="00000000" w:rsidDel="00000000" w:rsidP="00000000" w:rsidRDefault="00000000" w:rsidRPr="00000000" w14:paraId="00000051">
    <w:pPr>
      <w:ind w:hanging="312"/>
      <w:jc w:val="right"/>
      <w:rPr>
        <w:rFonts w:ascii="Arial" w:cs="Arial" w:eastAsia="Arial" w:hAnsi="Arial"/>
        <w:color w:val="595959"/>
        <w:sz w:val="18"/>
        <w:szCs w:val="18"/>
      </w:rPr>
    </w:pPr>
    <w:r w:rsidDel="00000000" w:rsidR="00000000" w:rsidRPr="00000000">
      <w:rPr>
        <w:rFonts w:ascii="Arial" w:cs="Arial" w:eastAsia="Arial" w:hAnsi="Arial"/>
        <w:color w:val="595959"/>
        <w:sz w:val="18"/>
        <w:szCs w:val="18"/>
        <w:rtl w:val="0"/>
      </w:rPr>
      <w:t xml:space="preserve">4.1 ES_For_Cont_Uso_SPP_V5.2 2020-11-19</w:t>
    </w:r>
  </w:p>
  <w:p w:rsidR="00000000" w:rsidDel="00000000" w:rsidP="00000000" w:rsidRDefault="00000000" w:rsidRPr="00000000" w14:paraId="00000052">
    <w:pPr>
      <w:ind w:hanging="312"/>
      <w:jc w:val="right"/>
      <w:rPr/>
    </w:pPr>
    <w:r w:rsidDel="00000000" w:rsidR="00000000" w:rsidRPr="00000000">
      <w:rPr>
        <w:rFonts w:ascii="Arial" w:cs="Arial" w:eastAsia="Arial" w:hAnsi="Arial"/>
        <w:b w:val="1"/>
        <w:color w:val="595959"/>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595959"/>
        <w:sz w:val="18"/>
        <w:szCs w:val="18"/>
        <w:rtl w:val="0"/>
      </w:rPr>
      <w:t xml:space="preserve">/</w:t>
    </w:r>
    <w:r w:rsidDel="00000000" w:rsidR="00000000" w:rsidRPr="00000000">
      <w:rPr>
        <w:rFonts w:ascii="Arial" w:cs="Arial" w:eastAsia="Arial" w:hAnsi="Arial"/>
        <w:b w:val="1"/>
        <w:color w:val="595959"/>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after="0" w:lineRule="auto"/>
      <w:jc w:val="right"/>
      <w:rPr>
        <w:rFonts w:ascii="Arial" w:cs="Arial" w:eastAsia="Arial" w:hAnsi="Arial"/>
        <w:b w:val="1"/>
        <w:color w:val="595959"/>
        <w:sz w:val="22"/>
        <w:szCs w:val="22"/>
      </w:rPr>
    </w:pPr>
    <w:r w:rsidDel="00000000" w:rsidR="00000000" w:rsidRPr="00000000">
      <w:rPr>
        <w:rFonts w:ascii="Arial" w:cs="Arial" w:eastAsia="Arial" w:hAnsi="Arial"/>
        <w:b w:val="1"/>
        <w:color w:val="595959"/>
        <w:sz w:val="22"/>
        <w:szCs w:val="22"/>
        <w:rtl w:val="0"/>
      </w:rPr>
      <w:t xml:space="preserve">Formato - Contrato de Uso</w:t>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20691</wp:posOffset>
          </wp:positionV>
          <wp:extent cx="1492250" cy="731520"/>
          <wp:effectExtent b="0" l="0" r="0" t="0"/>
          <wp:wrapNone/>
          <wp:docPr descr="Código QR&#10;&#10;Descripción generada automáticamente" id="12" name="image2.png"/>
          <a:graphic>
            <a:graphicData uri="http://schemas.openxmlformats.org/drawingml/2006/picture">
              <pic:pic>
                <pic:nvPicPr>
                  <pic:cNvPr descr="Código QR&#10;&#10;Descripción generada automáticamente" id="0" name="image2.png"/>
                  <pic:cNvPicPr preferRelativeResize="0"/>
                </pic:nvPicPr>
                <pic:blipFill>
                  <a:blip r:embed="rId1"/>
                  <a:srcRect b="0" l="0" r="0" t="0"/>
                  <a:stretch>
                    <a:fillRect/>
                  </a:stretch>
                </pic:blipFill>
                <pic:spPr>
                  <a:xfrm>
                    <a:off x="0" y="0"/>
                    <a:ext cx="1492250" cy="731520"/>
                  </a:xfrm>
                  <a:prstGeom prst="rect"/>
                  <a:ln/>
                </pic:spPr>
              </pic:pic>
            </a:graphicData>
          </a:graphic>
        </wp:anchor>
      </w:drawing>
    </w:r>
  </w:p>
  <w:p w:rsidR="00000000" w:rsidDel="00000000" w:rsidP="00000000" w:rsidRDefault="00000000" w:rsidRPr="00000000" w14:paraId="00000044">
    <w:pPr>
      <w:spacing w:after="60" w:before="60" w:lineRule="auto"/>
      <w:jc w:val="right"/>
      <w:rPr>
        <w:rFonts w:ascii="Arial" w:cs="Arial" w:eastAsia="Arial" w:hAnsi="Arial"/>
        <w:b w:val="1"/>
        <w:color w:val="595959"/>
        <w:sz w:val="22"/>
        <w:szCs w:val="22"/>
      </w:rPr>
    </w:pPr>
    <w:r w:rsidDel="00000000" w:rsidR="00000000" w:rsidRPr="00000000">
      <w:rPr>
        <w:rFonts w:ascii="Arial" w:cs="Arial" w:eastAsia="Arial" w:hAnsi="Arial"/>
        <w:b w:val="1"/>
        <w:color w:val="595959"/>
        <w:sz w:val="22"/>
        <w:szCs w:val="22"/>
        <w:rtl w:val="0"/>
      </w:rPr>
      <w:t xml:space="preserve">Símbolo de Pequeños Productores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156"/>
        <w:tab w:val="right" w:leader="none" w:pos="10205"/>
      </w:tabs>
      <w:spacing w:after="0" w:before="0" w:line="240" w:lineRule="auto"/>
      <w:ind w:left="0" w:right="0" w:firstLine="0"/>
      <w:jc w:val="righ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ab/>
      <w:t xml:space="preserve">Versión 5.2 2020-11-19</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12" w:right="0" w:hanging="357"/>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spacing w:after="0" w:lineRule="auto"/>
      <w:jc w:val="right"/>
      <w:rPr>
        <w:rFonts w:ascii="Arial" w:cs="Arial" w:eastAsia="Arial" w:hAnsi="Arial"/>
        <w:b w:val="1"/>
        <w:color w:val="595959"/>
        <w:sz w:val="22"/>
        <w:szCs w:val="22"/>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163195</wp:posOffset>
          </wp:positionV>
          <wp:extent cx="1492250" cy="731520"/>
          <wp:effectExtent b="0" l="0" r="0" t="0"/>
          <wp:wrapNone/>
          <wp:docPr descr="Código QR&#10;&#10;Descripción generada automáticamente" id="13" name="image2.png"/>
          <a:graphic>
            <a:graphicData uri="http://schemas.openxmlformats.org/drawingml/2006/picture">
              <pic:pic>
                <pic:nvPicPr>
                  <pic:cNvPr descr="Código QR&#10;&#10;Descripción generada automáticamente" id="0" name="image2.png"/>
                  <pic:cNvPicPr preferRelativeResize="0"/>
                </pic:nvPicPr>
                <pic:blipFill>
                  <a:blip r:embed="rId1"/>
                  <a:srcRect b="0" l="0" r="0" t="0"/>
                  <a:stretch>
                    <a:fillRect/>
                  </a:stretch>
                </pic:blipFill>
                <pic:spPr>
                  <a:xfrm>
                    <a:off x="0" y="0"/>
                    <a:ext cx="1492250" cy="731520"/>
                  </a:xfrm>
                  <a:prstGeom prst="rect"/>
                  <a:ln/>
                </pic:spPr>
              </pic:pic>
            </a:graphicData>
          </a:graphic>
        </wp:anchor>
      </w:drawing>
    </w:r>
  </w:p>
  <w:p w:rsidR="00000000" w:rsidDel="00000000" w:rsidP="00000000" w:rsidRDefault="00000000" w:rsidRPr="00000000" w14:paraId="00000049">
    <w:pPr>
      <w:spacing w:after="0" w:lineRule="auto"/>
      <w:jc w:val="right"/>
      <w:rPr>
        <w:rFonts w:ascii="Arial" w:cs="Arial" w:eastAsia="Arial" w:hAnsi="Arial"/>
        <w:b w:val="1"/>
        <w:color w:val="595959"/>
        <w:sz w:val="22"/>
        <w:szCs w:val="22"/>
      </w:rPr>
    </w:pPr>
    <w:r w:rsidDel="00000000" w:rsidR="00000000" w:rsidRPr="00000000">
      <w:rPr>
        <w:rFonts w:ascii="Arial" w:cs="Arial" w:eastAsia="Arial" w:hAnsi="Arial"/>
        <w:b w:val="1"/>
        <w:color w:val="595959"/>
        <w:sz w:val="22"/>
        <w:szCs w:val="22"/>
        <w:rtl w:val="0"/>
      </w:rPr>
      <w:t xml:space="preserve">Formato - Contrato de Uso</w:t>
    </w:r>
  </w:p>
  <w:p w:rsidR="00000000" w:rsidDel="00000000" w:rsidP="00000000" w:rsidRDefault="00000000" w:rsidRPr="00000000" w14:paraId="0000004A">
    <w:pPr>
      <w:spacing w:after="60" w:before="60" w:lineRule="auto"/>
      <w:jc w:val="right"/>
      <w:rPr>
        <w:rFonts w:ascii="Arial" w:cs="Arial" w:eastAsia="Arial" w:hAnsi="Arial"/>
        <w:b w:val="1"/>
        <w:color w:val="595959"/>
        <w:sz w:val="22"/>
        <w:szCs w:val="22"/>
      </w:rPr>
    </w:pPr>
    <w:bookmarkStart w:colFirst="0" w:colLast="0" w:name="_heading=h.30j0zll" w:id="1"/>
    <w:bookmarkEnd w:id="1"/>
    <w:r w:rsidDel="00000000" w:rsidR="00000000" w:rsidRPr="00000000">
      <w:rPr>
        <w:rFonts w:ascii="Arial" w:cs="Arial" w:eastAsia="Arial" w:hAnsi="Arial"/>
        <w:b w:val="1"/>
        <w:color w:val="595959"/>
        <w:sz w:val="22"/>
        <w:szCs w:val="22"/>
        <w:rtl w:val="0"/>
      </w:rPr>
      <w:t xml:space="preserve">Símbolo de Pequeños Productores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156"/>
        <w:tab w:val="right" w:leader="none" w:pos="10205"/>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ab/>
      <w:t xml:space="preserve">Versión 5.1 2020-11-19</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Rule="auto"/>
        <w:ind w:left="312" w:hanging="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4" w:before="240" w:lineRule="auto"/>
      <w:ind w:left="0" w:firstLine="0"/>
    </w:pPr>
    <w:rPr>
      <w:rFonts w:ascii="Arial" w:cs="Arial" w:eastAsia="Arial" w:hAnsi="Arial"/>
      <w:b w:val="1"/>
      <w:color w:val="4f6228"/>
      <w:sz w:val="22"/>
      <w:szCs w:val="22"/>
    </w:rPr>
  </w:style>
  <w:style w:type="paragraph" w:styleId="Heading2">
    <w:name w:val="heading 2"/>
    <w:basedOn w:val="Normal"/>
    <w:next w:val="Normal"/>
    <w:pPr>
      <w:keepNext w:val="1"/>
      <w:keepLines w:val="1"/>
      <w:spacing w:before="200" w:lineRule="auto"/>
      <w:ind w:left="0" w:firstLine="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0" w:firstLine="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0" w:firstLine="0"/>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0" w:firstLine="0"/>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0" w:firstLine="0"/>
    </w:pPr>
    <w:rPr>
      <w:rFonts w:ascii="Cambria" w:cs="Cambria" w:eastAsia="Cambria" w:hAnsi="Cambria"/>
      <w:i w:val="1"/>
      <w:color w:val="243f6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44" w:before="240"/>
      <w:ind w:left="0" w:firstLine="0"/>
      <w:outlineLvl w:val="0"/>
    </w:pPr>
    <w:rPr>
      <w:rFonts w:ascii="Arial" w:cs="Arial" w:eastAsia="Arial" w:hAnsi="Arial"/>
      <w:b w:val="1"/>
      <w:color w:val="4f6228"/>
      <w:sz w:val="22"/>
      <w:szCs w:val="22"/>
    </w:rPr>
  </w:style>
  <w:style w:type="paragraph" w:styleId="Ttulo2">
    <w:name w:val="heading 2"/>
    <w:basedOn w:val="Normal"/>
    <w:next w:val="Normal"/>
    <w:pPr>
      <w:keepNext w:val="1"/>
      <w:keepLines w:val="1"/>
      <w:spacing w:before="200"/>
      <w:ind w:left="0" w:firstLine="0"/>
      <w:outlineLvl w:val="1"/>
    </w:pPr>
    <w:rPr>
      <w:rFonts w:ascii="Cambria" w:cs="Cambria" w:eastAsia="Cambria" w:hAnsi="Cambria"/>
      <w:b w:val="1"/>
      <w:color w:val="4f81bd"/>
      <w:sz w:val="26"/>
      <w:szCs w:val="26"/>
    </w:rPr>
  </w:style>
  <w:style w:type="paragraph" w:styleId="Ttulo3">
    <w:name w:val="heading 3"/>
    <w:basedOn w:val="Normal"/>
    <w:next w:val="Normal"/>
    <w:pPr>
      <w:keepNext w:val="1"/>
      <w:keepLines w:val="1"/>
      <w:spacing w:before="200"/>
      <w:ind w:left="0" w:firstLine="0"/>
      <w:outlineLvl w:val="2"/>
    </w:pPr>
    <w:rPr>
      <w:rFonts w:ascii="Cambria" w:cs="Cambria" w:eastAsia="Cambria" w:hAnsi="Cambria"/>
      <w:b w:val="1"/>
      <w:color w:val="4f81bd"/>
    </w:rPr>
  </w:style>
  <w:style w:type="paragraph" w:styleId="Ttulo4">
    <w:name w:val="heading 4"/>
    <w:basedOn w:val="Normal"/>
    <w:next w:val="Normal"/>
    <w:pPr>
      <w:keepNext w:val="1"/>
      <w:keepLines w:val="1"/>
      <w:spacing w:before="200"/>
      <w:ind w:left="0" w:firstLine="0"/>
      <w:outlineLvl w:val="3"/>
    </w:pPr>
    <w:rPr>
      <w:rFonts w:ascii="Cambria" w:cs="Cambria" w:eastAsia="Cambria" w:hAnsi="Cambria"/>
      <w:b w:val="1"/>
      <w:i w:val="1"/>
      <w:color w:val="4f81bd"/>
    </w:rPr>
  </w:style>
  <w:style w:type="paragraph" w:styleId="Ttulo5">
    <w:name w:val="heading 5"/>
    <w:basedOn w:val="Normal"/>
    <w:next w:val="Normal"/>
    <w:pPr>
      <w:keepNext w:val="1"/>
      <w:keepLines w:val="1"/>
      <w:spacing w:before="200"/>
      <w:ind w:left="0" w:firstLine="0"/>
      <w:outlineLvl w:val="4"/>
    </w:pPr>
    <w:rPr>
      <w:rFonts w:ascii="Cambria" w:cs="Cambria" w:eastAsia="Cambria" w:hAnsi="Cambria"/>
      <w:color w:val="243f61"/>
    </w:rPr>
  </w:style>
  <w:style w:type="paragraph" w:styleId="Ttulo6">
    <w:name w:val="heading 6"/>
    <w:basedOn w:val="Normal"/>
    <w:next w:val="Normal"/>
    <w:pPr>
      <w:keepNext w:val="1"/>
      <w:keepLines w:val="1"/>
      <w:spacing w:before="200"/>
      <w:ind w:left="0" w:firstLine="0"/>
      <w:outlineLvl w:val="5"/>
    </w:pPr>
    <w:rPr>
      <w:rFonts w:ascii="Cambria" w:cs="Cambria" w:eastAsia="Cambria" w:hAnsi="Cambria"/>
      <w:i w:val="1"/>
      <w:color w:val="243f61"/>
    </w:rPr>
  </w:style>
  <w:style w:type="paragraph" w:styleId="Ttulo7">
    <w:name w:val="heading 7"/>
    <w:basedOn w:val="Normal"/>
    <w:next w:val="Normal"/>
    <w:link w:val="Ttulo7Car"/>
    <w:uiPriority w:val="9"/>
    <w:semiHidden w:val="1"/>
    <w:unhideWhenUsed w:val="1"/>
    <w:qFormat w:val="1"/>
    <w:rsid w:val="007D52A0"/>
    <w:pPr>
      <w:keepNext w:val="1"/>
      <w:keepLines w:val="1"/>
      <w:spacing w:after="0" w:before="40"/>
      <w:ind w:left="0" w:firstLine="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ar"/>
    <w:uiPriority w:val="9"/>
    <w:semiHidden w:val="1"/>
    <w:unhideWhenUsed w:val="1"/>
    <w:qFormat w:val="1"/>
    <w:rsid w:val="007D52A0"/>
    <w:pPr>
      <w:keepNext w:val="1"/>
      <w:keepLines w:val="1"/>
      <w:spacing w:after="0" w:before="40"/>
      <w:ind w:left="0" w:firstLine="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7D52A0"/>
    <w:pPr>
      <w:keepNext w:val="1"/>
      <w:keepLines w:val="1"/>
      <w:spacing w:after="0" w:before="40"/>
      <w:ind w:left="0" w:firstLine="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before="480"/>
    </w:pPr>
    <w:rPr>
      <w:b w:val="1"/>
      <w:sz w:val="72"/>
      <w:szCs w:val="72"/>
    </w:rPr>
  </w:style>
  <w:style w:type="paragraph" w:styleId="Subttulo">
    <w:name w:val="Subtitle"/>
    <w:basedOn w:val="Normal"/>
    <w:next w:val="Normal"/>
    <w:pPr>
      <w:spacing w:after="160"/>
    </w:pPr>
    <w:rPr>
      <w:b w:val="1"/>
      <w:color w:val="4f81bd"/>
      <w:sz w:val="32"/>
      <w:szCs w:val="32"/>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pPr>
      <w:spacing w:after="0"/>
    </w:pPr>
    <w:tblPr>
      <w:tblStyleRowBandSize w:val="1"/>
      <w:tblStyleColBandSize w:val="1"/>
      <w:tblCellMar>
        <w:left w:w="108.0" w:type="dxa"/>
        <w:right w:w="108.0" w:type="dxa"/>
      </w:tblCellMar>
    </w:tblPr>
  </w:style>
  <w:style w:type="table" w:styleId="a3" w:customStyle="1">
    <w:basedOn w:val="TableNormal"/>
    <w:pPr>
      <w:spacing w:after="0"/>
    </w:pPr>
    <w:tblPr>
      <w:tblStyleRowBandSize w:val="1"/>
      <w:tblStyleColBandSize w:val="1"/>
      <w:tblCellMar>
        <w:left w:w="108.0" w:type="dxa"/>
        <w:right w:w="108.0" w:type="dxa"/>
      </w:tblCellMar>
    </w:tblPr>
  </w:style>
  <w:style w:type="paragraph" w:styleId="Encabezado">
    <w:name w:val="header"/>
    <w:basedOn w:val="Normal"/>
    <w:link w:val="EncabezadoCar"/>
    <w:uiPriority w:val="99"/>
    <w:unhideWhenUsed w:val="1"/>
    <w:rsid w:val="00AD2A37"/>
    <w:pPr>
      <w:tabs>
        <w:tab w:val="center" w:pos="4252"/>
        <w:tab w:val="right" w:pos="8504"/>
      </w:tabs>
      <w:spacing w:after="0"/>
    </w:pPr>
  </w:style>
  <w:style w:type="character" w:styleId="EncabezadoCar" w:customStyle="1">
    <w:name w:val="Encabezado Car"/>
    <w:basedOn w:val="Fuentedeprrafopredeter"/>
    <w:link w:val="Encabezado"/>
    <w:uiPriority w:val="99"/>
    <w:rsid w:val="00AD2A37"/>
  </w:style>
  <w:style w:type="paragraph" w:styleId="Piedepgina">
    <w:name w:val="footer"/>
    <w:basedOn w:val="Normal"/>
    <w:link w:val="PiedepginaCar"/>
    <w:uiPriority w:val="99"/>
    <w:unhideWhenUsed w:val="1"/>
    <w:rsid w:val="00AD2A37"/>
    <w:pPr>
      <w:tabs>
        <w:tab w:val="center" w:pos="4252"/>
        <w:tab w:val="right" w:pos="8504"/>
      </w:tabs>
      <w:spacing w:after="0"/>
    </w:pPr>
  </w:style>
  <w:style w:type="character" w:styleId="PiedepginaCar" w:customStyle="1">
    <w:name w:val="Pie de página Car"/>
    <w:basedOn w:val="Fuentedeprrafopredeter"/>
    <w:link w:val="Piedepgina"/>
    <w:uiPriority w:val="99"/>
    <w:rsid w:val="00AD2A37"/>
  </w:style>
  <w:style w:type="character" w:styleId="Ttulo7Car" w:customStyle="1">
    <w:name w:val="Título 7 Car"/>
    <w:basedOn w:val="Fuentedeprrafopredeter"/>
    <w:link w:val="Ttulo7"/>
    <w:uiPriority w:val="9"/>
    <w:semiHidden w:val="1"/>
    <w:rsid w:val="007D52A0"/>
    <w:rPr>
      <w:rFonts w:asciiTheme="majorHAnsi" w:cstheme="majorBidi" w:eastAsiaTheme="majorEastAsia" w:hAnsiTheme="majorHAnsi"/>
      <w:i w:val="1"/>
      <w:iCs w:val="1"/>
      <w:color w:val="243f60" w:themeColor="accent1" w:themeShade="00007F"/>
    </w:rPr>
  </w:style>
  <w:style w:type="character" w:styleId="Ttulo8Car" w:customStyle="1">
    <w:name w:val="Título 8 Car"/>
    <w:basedOn w:val="Fuentedeprrafopredeter"/>
    <w:link w:val="Ttulo8"/>
    <w:uiPriority w:val="9"/>
    <w:semiHidden w:val="1"/>
    <w:rsid w:val="007D52A0"/>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7D52A0"/>
    <w:rPr>
      <w:rFonts w:asciiTheme="majorHAnsi" w:cstheme="majorBidi" w:eastAsiaTheme="majorEastAsia" w:hAnsiTheme="majorHAnsi"/>
      <w:i w:val="1"/>
      <w:iCs w:val="1"/>
      <w:color w:val="272727" w:themeColor="text1" w:themeTint="0000D8"/>
      <w:sz w:val="21"/>
      <w:szCs w:val="21"/>
    </w:rPr>
  </w:style>
  <w:style w:type="paragraph" w:styleId="Prrafodelista">
    <w:name w:val="List Paragraph"/>
    <w:basedOn w:val="Normal"/>
    <w:link w:val="PrrafodelistaCar"/>
    <w:uiPriority w:val="34"/>
    <w:qFormat w:val="1"/>
    <w:rsid w:val="008F10DE"/>
    <w:pPr>
      <w:ind w:left="720"/>
      <w:contextualSpacing w:val="1"/>
    </w:pPr>
  </w:style>
  <w:style w:type="character" w:styleId="shorttext" w:customStyle="1">
    <w:name w:val="short_text"/>
    <w:basedOn w:val="Fuentedeprrafopredeter"/>
    <w:rsid w:val="00C91D24"/>
  </w:style>
  <w:style w:type="paragraph" w:styleId="Default" w:customStyle="1">
    <w:name w:val="Default"/>
    <w:rsid w:val="00D96865"/>
    <w:pPr>
      <w:autoSpaceDE w:val="0"/>
      <w:autoSpaceDN w:val="0"/>
      <w:adjustRightInd w:val="0"/>
      <w:spacing w:after="0"/>
      <w:ind w:left="0" w:firstLine="0"/>
    </w:pPr>
    <w:rPr>
      <w:rFonts w:ascii="Verdana" w:cs="Verdana" w:hAnsi="Verdana"/>
      <w:color w:val="000000"/>
      <w:sz w:val="24"/>
      <w:szCs w:val="24"/>
    </w:rPr>
  </w:style>
  <w:style w:type="table" w:styleId="Tablaconcuadrcula">
    <w:name w:val="Table Grid"/>
    <w:basedOn w:val="Tablanormal"/>
    <w:uiPriority w:val="39"/>
    <w:rsid w:val="00B96B6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0757C4"/>
    <w:pPr>
      <w:spacing w:after="0"/>
    </w:pPr>
  </w:style>
  <w:style w:type="character" w:styleId="TextonotapieCar" w:customStyle="1">
    <w:name w:val="Texto nota pie Car"/>
    <w:basedOn w:val="Fuentedeprrafopredeter"/>
    <w:link w:val="Textonotapie"/>
    <w:uiPriority w:val="99"/>
    <w:semiHidden w:val="1"/>
    <w:rsid w:val="000757C4"/>
  </w:style>
  <w:style w:type="character" w:styleId="Refdenotaalpie">
    <w:name w:val="footnote reference"/>
    <w:basedOn w:val="Fuentedeprrafopredeter"/>
    <w:uiPriority w:val="99"/>
    <w:semiHidden w:val="1"/>
    <w:unhideWhenUsed w:val="1"/>
    <w:rsid w:val="000757C4"/>
    <w:rPr>
      <w:vertAlign w:val="superscript"/>
    </w:rPr>
  </w:style>
  <w:style w:type="paragraph" w:styleId="Ttulo11" w:customStyle="1">
    <w:name w:val="Título 11"/>
    <w:basedOn w:val="Normal"/>
    <w:rsid w:val="00AD3323"/>
    <w:pPr>
      <w:numPr>
        <w:numId w:val="13"/>
      </w:numPr>
    </w:pPr>
  </w:style>
  <w:style w:type="paragraph" w:styleId="Ttulo21" w:customStyle="1">
    <w:name w:val="Título 21"/>
    <w:basedOn w:val="Normal"/>
    <w:rsid w:val="00AD3323"/>
    <w:pPr>
      <w:numPr>
        <w:ilvl w:val="1"/>
        <w:numId w:val="13"/>
      </w:numPr>
    </w:pPr>
  </w:style>
  <w:style w:type="paragraph" w:styleId="Ttulo31" w:customStyle="1">
    <w:name w:val="Título 31"/>
    <w:basedOn w:val="Normal"/>
    <w:rsid w:val="00AD3323"/>
    <w:pPr>
      <w:numPr>
        <w:ilvl w:val="2"/>
        <w:numId w:val="13"/>
      </w:numPr>
    </w:pPr>
  </w:style>
  <w:style w:type="paragraph" w:styleId="Ttulo41" w:customStyle="1">
    <w:name w:val="Título 41"/>
    <w:basedOn w:val="Normal"/>
    <w:rsid w:val="00AD3323"/>
    <w:pPr>
      <w:numPr>
        <w:ilvl w:val="3"/>
        <w:numId w:val="13"/>
      </w:numPr>
    </w:pPr>
  </w:style>
  <w:style w:type="paragraph" w:styleId="Ttulo51" w:customStyle="1">
    <w:name w:val="Título 51"/>
    <w:basedOn w:val="Normal"/>
    <w:rsid w:val="00AD3323"/>
    <w:pPr>
      <w:numPr>
        <w:ilvl w:val="4"/>
        <w:numId w:val="13"/>
      </w:numPr>
    </w:pPr>
  </w:style>
  <w:style w:type="paragraph" w:styleId="Ttulo61" w:customStyle="1">
    <w:name w:val="Título 61"/>
    <w:basedOn w:val="Normal"/>
    <w:rsid w:val="00AD3323"/>
    <w:pPr>
      <w:numPr>
        <w:ilvl w:val="5"/>
        <w:numId w:val="13"/>
      </w:numPr>
    </w:pPr>
  </w:style>
  <w:style w:type="paragraph" w:styleId="Ttulo71" w:customStyle="1">
    <w:name w:val="Título 71"/>
    <w:basedOn w:val="Normal"/>
    <w:rsid w:val="00AD3323"/>
    <w:pPr>
      <w:numPr>
        <w:ilvl w:val="6"/>
        <w:numId w:val="13"/>
      </w:numPr>
    </w:pPr>
  </w:style>
  <w:style w:type="paragraph" w:styleId="Ttulo81" w:customStyle="1">
    <w:name w:val="Título 81"/>
    <w:basedOn w:val="Normal"/>
    <w:rsid w:val="00AD3323"/>
    <w:pPr>
      <w:numPr>
        <w:ilvl w:val="7"/>
        <w:numId w:val="13"/>
      </w:numPr>
    </w:pPr>
  </w:style>
  <w:style w:type="paragraph" w:styleId="Ttulo91" w:customStyle="1">
    <w:name w:val="Título 91"/>
    <w:basedOn w:val="Normal"/>
    <w:rsid w:val="00AD3323"/>
    <w:pPr>
      <w:numPr>
        <w:ilvl w:val="8"/>
        <w:numId w:val="13"/>
      </w:numPr>
    </w:pPr>
  </w:style>
  <w:style w:type="character" w:styleId="Hipervnculo">
    <w:name w:val="Hyperlink"/>
    <w:basedOn w:val="Fuentedeprrafopredeter"/>
    <w:uiPriority w:val="99"/>
    <w:unhideWhenUsed w:val="1"/>
    <w:rsid w:val="00E946F2"/>
    <w:rPr>
      <w:color w:val="0000ff" w:themeColor="hyperlink"/>
      <w:u w:val="single"/>
    </w:rPr>
  </w:style>
  <w:style w:type="character" w:styleId="Mencinsinresolver1" w:customStyle="1">
    <w:name w:val="Mención sin resolver1"/>
    <w:basedOn w:val="Fuentedeprrafopredeter"/>
    <w:uiPriority w:val="99"/>
    <w:semiHidden w:val="1"/>
    <w:unhideWhenUsed w:val="1"/>
    <w:rsid w:val="00E946F2"/>
    <w:rPr>
      <w:color w:val="605e5c"/>
      <w:shd w:color="auto" w:fill="e1dfdd" w:val="clear"/>
    </w:rPr>
  </w:style>
  <w:style w:type="paragraph" w:styleId="Estilo1" w:customStyle="1">
    <w:name w:val="Estilo1"/>
    <w:basedOn w:val="Prrafodelista"/>
    <w:link w:val="Estilo1Car"/>
    <w:qFormat w:val="1"/>
    <w:rsid w:val="00365814"/>
    <w:pPr>
      <w:numPr>
        <w:numId w:val="36"/>
      </w:numPr>
      <w:autoSpaceDE w:val="0"/>
      <w:autoSpaceDN w:val="0"/>
      <w:adjustRightInd w:val="0"/>
      <w:spacing w:after="240" w:before="240"/>
      <w:ind w:left="567" w:hanging="567"/>
      <w:contextualSpacing w:val="0"/>
      <w:jc w:val="both"/>
    </w:pPr>
    <w:rPr>
      <w:rFonts w:ascii="Arial" w:cs="Arial" w:hAnsi="Arial"/>
      <w:b w:val="1"/>
      <w:bCs w:val="1"/>
      <w:color w:val="9bbb59" w:themeColor="accent3"/>
      <w:sz w:val="24"/>
      <w:szCs w:val="24"/>
      <w:lang w:val="es-ES"/>
    </w:rPr>
  </w:style>
  <w:style w:type="character" w:styleId="PrrafodelistaCar" w:customStyle="1">
    <w:name w:val="Párrafo de lista Car"/>
    <w:basedOn w:val="Fuentedeprrafopredeter"/>
    <w:link w:val="Prrafodelista"/>
    <w:uiPriority w:val="34"/>
    <w:rsid w:val="00AC2FE9"/>
  </w:style>
  <w:style w:type="character" w:styleId="Estilo1Car" w:customStyle="1">
    <w:name w:val="Estilo1 Car"/>
    <w:basedOn w:val="PrrafodelistaCar"/>
    <w:link w:val="Estilo1"/>
    <w:rsid w:val="00365814"/>
    <w:rPr>
      <w:rFonts w:ascii="Arial" w:cs="Arial" w:hAnsi="Arial"/>
      <w:b w:val="1"/>
      <w:bCs w:val="1"/>
      <w:color w:val="9bbb59" w:themeColor="accent3"/>
      <w:sz w:val="24"/>
      <w:szCs w:val="24"/>
      <w:lang w:val="es-ES"/>
    </w:rPr>
  </w:style>
  <w:style w:type="paragraph" w:styleId="TDC1">
    <w:name w:val="toc 1"/>
    <w:basedOn w:val="Normal"/>
    <w:next w:val="Normal"/>
    <w:autoRedefine w:val="1"/>
    <w:uiPriority w:val="39"/>
    <w:semiHidden w:val="1"/>
    <w:unhideWhenUsed w:val="1"/>
    <w:rsid w:val="000B55F0"/>
    <w:pPr>
      <w:spacing w:after="100"/>
      <w:ind w:left="0"/>
    </w:pPr>
  </w:style>
  <w:style w:type="paragraph" w:styleId="Textodeglobo">
    <w:name w:val="Balloon Text"/>
    <w:basedOn w:val="Normal"/>
    <w:link w:val="TextodegloboCar"/>
    <w:uiPriority w:val="99"/>
    <w:semiHidden w:val="1"/>
    <w:unhideWhenUsed w:val="1"/>
    <w:rsid w:val="0078618C"/>
    <w:pPr>
      <w:spacing w:after="0"/>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8618C"/>
    <w:rPr>
      <w:rFonts w:ascii="Segoe UI" w:cs="Segoe UI" w:hAnsi="Segoe UI"/>
      <w:sz w:val="18"/>
      <w:szCs w:val="18"/>
    </w:rPr>
  </w:style>
  <w:style w:type="paragraph" w:styleId="Textoindependiente">
    <w:name w:val="Body Text"/>
    <w:basedOn w:val="Normal"/>
    <w:link w:val="TextoindependienteCar"/>
    <w:uiPriority w:val="1"/>
    <w:qFormat w:val="1"/>
    <w:rsid w:val="000D62B5"/>
    <w:pPr>
      <w:widowControl w:val="0"/>
      <w:autoSpaceDE w:val="0"/>
      <w:autoSpaceDN w:val="0"/>
      <w:spacing w:after="0"/>
      <w:ind w:left="113" w:firstLine="0"/>
      <w:jc w:val="both"/>
    </w:pPr>
    <w:rPr>
      <w:rFonts w:ascii="Arial" w:cs="Arial" w:eastAsia="Arial" w:hAnsi="Arial"/>
      <w:lang w:bidi="en-US" w:eastAsia="en-US" w:val="en-US"/>
    </w:rPr>
  </w:style>
  <w:style w:type="character" w:styleId="TextoindependienteCar" w:customStyle="1">
    <w:name w:val="Texto independiente Car"/>
    <w:basedOn w:val="Fuentedeprrafopredeter"/>
    <w:link w:val="Textoindependiente"/>
    <w:uiPriority w:val="1"/>
    <w:rsid w:val="000D62B5"/>
    <w:rPr>
      <w:rFonts w:ascii="Arial" w:cs="Arial" w:eastAsia="Arial" w:hAnsi="Arial"/>
      <w:lang w:bidi="en-US" w:eastAsia="en-US" w:val="en-US"/>
    </w:rPr>
  </w:style>
  <w:style w:type="paragraph" w:styleId="Subtitle">
    <w:name w:val="Subtitle"/>
    <w:basedOn w:val="Normal"/>
    <w:next w:val="Normal"/>
    <w:pPr>
      <w:spacing w:after="160" w:lineRule="auto"/>
    </w:pPr>
    <w:rPr>
      <w:b w:val="1"/>
      <w:color w:val="4f81bd"/>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JgJyM5Qa+7SLtEq6gcD3vEZhw==">CgMxLjAyCGguZ2pkZ3hzMgloLjMwajB6bGw4AHIhMXY1MGIzT2JBWlZrV19mX2Q0M0pDZHNWZEdtTWhoTzd4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Spp</dc:creator>
</cp:coreProperties>
</file>