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DF18" w14:textId="77777777" w:rsidR="00C65090" w:rsidRPr="006D68B0" w:rsidRDefault="00C65090" w:rsidP="00C65090">
      <w:pPr>
        <w:pStyle w:val="P68B1DB1-Ttulo11"/>
        <w:ind w:left="567" w:hanging="567"/>
        <w:rPr>
          <w:lang w:val="en-US"/>
        </w:rPr>
      </w:pPr>
      <w:r w:rsidRPr="006D68B0">
        <w:rPr>
          <w:lang w:val="en-US"/>
        </w:rPr>
        <w:t>AUDITED PARTY'S INFORMATION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C65090" w:rsidRPr="006D68B0" w14:paraId="063F5BA6" w14:textId="77777777" w:rsidTr="005B2400">
        <w:tc>
          <w:tcPr>
            <w:tcW w:w="2127" w:type="dxa"/>
          </w:tcPr>
          <w:p w14:paraId="57F085AB" w14:textId="77777777" w:rsidR="00C65090" w:rsidRPr="006D68B0" w:rsidRDefault="00C65090" w:rsidP="005B2400">
            <w:pPr>
              <w:pStyle w:val="P68B1DB1-Textodebloque2"/>
              <w:spacing w:before="240" w:after="120"/>
              <w:ind w:left="0" w:right="49"/>
              <w:jc w:val="left"/>
              <w:rPr>
                <w:lang w:val="en-US"/>
              </w:rPr>
            </w:pPr>
            <w:r w:rsidRPr="006D68B0">
              <w:rPr>
                <w:lang w:val="en-US"/>
              </w:rPr>
              <w:t>Name:</w:t>
            </w:r>
          </w:p>
        </w:tc>
        <w:tc>
          <w:tcPr>
            <w:tcW w:w="7654" w:type="dxa"/>
          </w:tcPr>
          <w:p w14:paraId="4144C4D1" w14:textId="77777777" w:rsidR="00C65090" w:rsidRPr="006D68B0" w:rsidRDefault="00C65090" w:rsidP="005B2400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/>
              </w:rPr>
            </w:pPr>
          </w:p>
        </w:tc>
      </w:tr>
      <w:tr w:rsidR="00C65090" w:rsidRPr="006D68B0" w14:paraId="6161FF46" w14:textId="77777777" w:rsidTr="005B2400">
        <w:tc>
          <w:tcPr>
            <w:tcW w:w="2127" w:type="dxa"/>
          </w:tcPr>
          <w:p w14:paraId="47AB9AFD" w14:textId="77777777" w:rsidR="00C65090" w:rsidRPr="006D68B0" w:rsidRDefault="00C65090" w:rsidP="005B2400">
            <w:pPr>
              <w:pStyle w:val="P68B1DB1-Textodebloque2"/>
              <w:spacing w:before="120" w:after="120"/>
              <w:ind w:left="0" w:right="49"/>
              <w:jc w:val="left"/>
              <w:rPr>
                <w:lang w:val="en-US"/>
              </w:rPr>
            </w:pPr>
            <w:r w:rsidRPr="006D68B0">
              <w:rPr>
                <w:lang w:val="en-US"/>
              </w:rPr>
              <w:t>Address:</w:t>
            </w:r>
          </w:p>
        </w:tc>
        <w:tc>
          <w:tcPr>
            <w:tcW w:w="7654" w:type="dxa"/>
          </w:tcPr>
          <w:p w14:paraId="1D65B1C8" w14:textId="77777777" w:rsidR="00C65090" w:rsidRPr="006D68B0" w:rsidRDefault="00C65090" w:rsidP="005B2400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/>
              </w:rPr>
            </w:pPr>
          </w:p>
        </w:tc>
      </w:tr>
      <w:tr w:rsidR="00C65090" w:rsidRPr="006D68B0" w14:paraId="453159E4" w14:textId="77777777" w:rsidTr="005B2400">
        <w:tc>
          <w:tcPr>
            <w:tcW w:w="2127" w:type="dxa"/>
          </w:tcPr>
          <w:p w14:paraId="078B146C" w14:textId="77777777" w:rsidR="00C65090" w:rsidRPr="006D68B0" w:rsidRDefault="00C65090" w:rsidP="005B2400">
            <w:pPr>
              <w:pStyle w:val="P68B1DB1-Textodebloque2"/>
              <w:spacing w:before="120" w:after="120"/>
              <w:ind w:left="0" w:right="49"/>
              <w:jc w:val="left"/>
              <w:rPr>
                <w:lang w:val="en-US"/>
              </w:rPr>
            </w:pPr>
            <w:r w:rsidRPr="006D68B0">
              <w:rPr>
                <w:lang w:val="en-US"/>
              </w:rPr>
              <w:t>Telephone:</w:t>
            </w:r>
          </w:p>
        </w:tc>
        <w:tc>
          <w:tcPr>
            <w:tcW w:w="7654" w:type="dxa"/>
          </w:tcPr>
          <w:p w14:paraId="7D9B2D9A" w14:textId="77777777" w:rsidR="00C65090" w:rsidRPr="006D68B0" w:rsidRDefault="00C65090" w:rsidP="005B2400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/>
              </w:rPr>
            </w:pPr>
          </w:p>
        </w:tc>
      </w:tr>
      <w:tr w:rsidR="00C65090" w:rsidRPr="006D68B0" w14:paraId="18AC5D04" w14:textId="77777777" w:rsidTr="005B2400">
        <w:tc>
          <w:tcPr>
            <w:tcW w:w="2127" w:type="dxa"/>
          </w:tcPr>
          <w:p w14:paraId="11525DDE" w14:textId="77777777" w:rsidR="00C65090" w:rsidRPr="006D68B0" w:rsidRDefault="00C65090" w:rsidP="005B2400">
            <w:pPr>
              <w:pStyle w:val="P68B1DB1-Textodebloque2"/>
              <w:spacing w:before="120" w:after="120"/>
              <w:ind w:left="0" w:right="49"/>
              <w:jc w:val="left"/>
              <w:rPr>
                <w:lang w:val="en-US"/>
              </w:rPr>
            </w:pPr>
            <w:r w:rsidRPr="006D68B0">
              <w:rPr>
                <w:lang w:val="en-US"/>
              </w:rPr>
              <w:t>Evaluation Date:</w:t>
            </w:r>
          </w:p>
        </w:tc>
        <w:tc>
          <w:tcPr>
            <w:tcW w:w="7654" w:type="dxa"/>
          </w:tcPr>
          <w:p w14:paraId="1FE7BF8E" w14:textId="77777777" w:rsidR="00C65090" w:rsidRPr="006D68B0" w:rsidRDefault="00C65090" w:rsidP="005B2400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/>
              </w:rPr>
            </w:pPr>
          </w:p>
        </w:tc>
      </w:tr>
    </w:tbl>
    <w:p w14:paraId="27791F4C" w14:textId="77777777" w:rsidR="00C65090" w:rsidRPr="006D68B0" w:rsidRDefault="00C65090" w:rsidP="00C65090">
      <w:pPr>
        <w:pStyle w:val="Ttulo1"/>
        <w:ind w:left="567" w:hanging="567"/>
        <w:rPr>
          <w:color w:val="404040" w:themeColor="text1" w:themeTint="BF"/>
        </w:rPr>
      </w:pPr>
    </w:p>
    <w:p w14:paraId="6CB26CF7" w14:textId="77777777" w:rsidR="00C65090" w:rsidRPr="006D68B0" w:rsidRDefault="00C65090" w:rsidP="00C65090">
      <w:pPr>
        <w:pStyle w:val="P68B1DB1-Ttulo11"/>
        <w:ind w:left="567" w:hanging="567"/>
        <w:rPr>
          <w:lang w:val="en-US"/>
        </w:rPr>
      </w:pPr>
      <w:r w:rsidRPr="006D68B0">
        <w:rPr>
          <w:lang w:val="en-US"/>
        </w:rPr>
        <w:t>NON-CONFORMITIES IDENTIFIED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2693"/>
        <w:gridCol w:w="1843"/>
      </w:tblGrid>
      <w:tr w:rsidR="00C65090" w:rsidRPr="006D68B0" w14:paraId="3D8C8A0E" w14:textId="77777777" w:rsidTr="005B2400">
        <w:tc>
          <w:tcPr>
            <w:tcW w:w="709" w:type="dxa"/>
          </w:tcPr>
          <w:p w14:paraId="140B2F14" w14:textId="77777777" w:rsidR="00C65090" w:rsidRPr="006D68B0" w:rsidRDefault="00C65090" w:rsidP="005B2400">
            <w:pPr>
              <w:pStyle w:val="P68B1DB1-Normal3"/>
              <w:spacing w:before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No. </w:t>
            </w:r>
          </w:p>
        </w:tc>
        <w:tc>
          <w:tcPr>
            <w:tcW w:w="2835" w:type="dxa"/>
          </w:tcPr>
          <w:p w14:paraId="0C19C2BF" w14:textId="77777777" w:rsidR="00C65090" w:rsidRPr="006D68B0" w:rsidRDefault="00C65090" w:rsidP="005B2400">
            <w:pPr>
              <w:pStyle w:val="P68B1DB1-Normal3"/>
              <w:spacing w:before="120"/>
              <w:jc w:val="center"/>
              <w:rPr>
                <w:lang w:val="en-US"/>
              </w:rPr>
            </w:pPr>
            <w:r w:rsidRPr="006D68B0">
              <w:rPr>
                <w:lang w:val="en-US"/>
              </w:rPr>
              <w:t>Description of non-compliance</w:t>
            </w:r>
          </w:p>
        </w:tc>
        <w:tc>
          <w:tcPr>
            <w:tcW w:w="1701" w:type="dxa"/>
          </w:tcPr>
          <w:p w14:paraId="5350E0DE" w14:textId="77777777" w:rsidR="00C65090" w:rsidRPr="006D68B0" w:rsidRDefault="00C65090" w:rsidP="005B2400">
            <w:pPr>
              <w:pStyle w:val="P68B1DB1-Normal3"/>
              <w:spacing w:before="120"/>
              <w:jc w:val="center"/>
              <w:rPr>
                <w:lang w:val="en-US"/>
              </w:rPr>
            </w:pPr>
            <w:r w:rsidRPr="006D68B0">
              <w:rPr>
                <w:lang w:val="en-US"/>
              </w:rPr>
              <w:t>Reference (SPP System Document)</w:t>
            </w:r>
          </w:p>
        </w:tc>
        <w:tc>
          <w:tcPr>
            <w:tcW w:w="2693" w:type="dxa"/>
          </w:tcPr>
          <w:p w14:paraId="60CF896D" w14:textId="77777777" w:rsidR="00C65090" w:rsidRPr="006D68B0" w:rsidRDefault="00C65090" w:rsidP="005B2400">
            <w:pPr>
              <w:pStyle w:val="P68B1DB1-Normal3"/>
              <w:spacing w:before="120"/>
              <w:jc w:val="center"/>
              <w:rPr>
                <w:lang w:val="en-US"/>
              </w:rPr>
            </w:pPr>
            <w:r w:rsidRPr="006D68B0">
              <w:rPr>
                <w:lang w:val="en-US"/>
              </w:rPr>
              <w:t>Proposed Corrective Action (as proposed by Certification Entity)</w:t>
            </w:r>
          </w:p>
        </w:tc>
        <w:tc>
          <w:tcPr>
            <w:tcW w:w="1843" w:type="dxa"/>
          </w:tcPr>
          <w:p w14:paraId="14D80034" w14:textId="77777777" w:rsidR="00C65090" w:rsidRPr="006D68B0" w:rsidRDefault="00C65090" w:rsidP="005B2400">
            <w:pPr>
              <w:pStyle w:val="P68B1DB1-Normal3"/>
              <w:spacing w:before="120"/>
              <w:jc w:val="center"/>
              <w:rPr>
                <w:lang w:val="en-US"/>
              </w:rPr>
            </w:pPr>
            <w:r w:rsidRPr="006D68B0">
              <w:rPr>
                <w:lang w:val="en-US"/>
              </w:rPr>
              <w:t>Corrective Action (as implemented by audited party)</w:t>
            </w:r>
          </w:p>
        </w:tc>
      </w:tr>
      <w:tr w:rsidR="00C65090" w:rsidRPr="006D68B0" w14:paraId="64B2D785" w14:textId="77777777" w:rsidTr="005B2400">
        <w:tc>
          <w:tcPr>
            <w:tcW w:w="709" w:type="dxa"/>
          </w:tcPr>
          <w:p w14:paraId="539919A5" w14:textId="77777777" w:rsidR="00C65090" w:rsidRPr="006D68B0" w:rsidRDefault="00C65090" w:rsidP="005B2400">
            <w:pPr>
              <w:pStyle w:val="P68B1DB1-Normal3"/>
              <w:spacing w:before="120"/>
              <w:jc w:val="both"/>
              <w:rPr>
                <w:lang w:val="en-US"/>
              </w:rPr>
            </w:pPr>
            <w:r w:rsidRPr="006D68B0"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14:paraId="3379B1A0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5EA00311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3BA28901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656EBF6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352A6398" w14:textId="77777777" w:rsidTr="005B2400">
        <w:tc>
          <w:tcPr>
            <w:tcW w:w="709" w:type="dxa"/>
          </w:tcPr>
          <w:p w14:paraId="3C02ED1F" w14:textId="77777777" w:rsidR="00C65090" w:rsidRPr="006D68B0" w:rsidRDefault="00C65090" w:rsidP="005B2400">
            <w:pPr>
              <w:pStyle w:val="P68B1DB1-Normal3"/>
              <w:spacing w:before="120"/>
              <w:jc w:val="both"/>
              <w:rPr>
                <w:lang w:val="en-US"/>
              </w:rPr>
            </w:pPr>
            <w:r w:rsidRPr="006D68B0"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14:paraId="574F9600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233A72B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1450965A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72A4BE6D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1DE1F93E" w14:textId="77777777" w:rsidTr="005B2400">
        <w:tc>
          <w:tcPr>
            <w:tcW w:w="709" w:type="dxa"/>
          </w:tcPr>
          <w:p w14:paraId="363B8BC5" w14:textId="77777777" w:rsidR="00C65090" w:rsidRPr="006D68B0" w:rsidRDefault="00C65090" w:rsidP="005B2400">
            <w:pPr>
              <w:pStyle w:val="P68B1DB1-Normal3"/>
              <w:spacing w:before="120"/>
              <w:jc w:val="both"/>
              <w:rPr>
                <w:lang w:val="en-US"/>
              </w:rPr>
            </w:pPr>
            <w:r w:rsidRPr="006D68B0"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14:paraId="256DDE55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02F72D96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5F9C8AA3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137F836F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41549B40" w14:textId="77777777" w:rsidTr="005B2400">
        <w:tc>
          <w:tcPr>
            <w:tcW w:w="709" w:type="dxa"/>
          </w:tcPr>
          <w:p w14:paraId="012370A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47A67CA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590A0543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7078CFC7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65C7E978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55B8F0BD" w14:textId="77777777" w:rsidTr="005B2400">
        <w:tc>
          <w:tcPr>
            <w:tcW w:w="709" w:type="dxa"/>
          </w:tcPr>
          <w:p w14:paraId="65D4CD59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2FD6CD23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5E889094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381F67F1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27E34ACA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24AA54FC" w14:textId="77777777" w:rsidTr="005B2400">
        <w:tc>
          <w:tcPr>
            <w:tcW w:w="709" w:type="dxa"/>
          </w:tcPr>
          <w:p w14:paraId="32F855D5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7C0197A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6424DD1A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7543280D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2C64735C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4497AD13" w14:textId="77777777" w:rsidTr="005B2400">
        <w:tc>
          <w:tcPr>
            <w:tcW w:w="709" w:type="dxa"/>
          </w:tcPr>
          <w:p w14:paraId="358B02B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30F4F988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4115AD53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77A71799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60414F9A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1EFD2535" w14:textId="77777777" w:rsidTr="005B2400">
        <w:tc>
          <w:tcPr>
            <w:tcW w:w="709" w:type="dxa"/>
          </w:tcPr>
          <w:p w14:paraId="09D77B7C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2AA905C3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314EC8C8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36796A50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6AF047B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60F754DF" w14:textId="77777777" w:rsidTr="005B2400">
        <w:tc>
          <w:tcPr>
            <w:tcW w:w="709" w:type="dxa"/>
          </w:tcPr>
          <w:p w14:paraId="70892C5B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5977918C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5B1796AD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32FC5D7D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169B5AC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09F39632" w14:textId="77777777" w:rsidTr="005B2400">
        <w:tc>
          <w:tcPr>
            <w:tcW w:w="709" w:type="dxa"/>
          </w:tcPr>
          <w:p w14:paraId="0B7FC628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3FE1A986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4F314DF9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3189308F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7718B563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30F7F7B3" w14:textId="77777777" w:rsidTr="005B2400">
        <w:tc>
          <w:tcPr>
            <w:tcW w:w="709" w:type="dxa"/>
          </w:tcPr>
          <w:p w14:paraId="60D5C01F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03385BCD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24268896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7552B669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012CDBC6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39485694" w14:textId="77777777" w:rsidTr="005B2400">
        <w:tc>
          <w:tcPr>
            <w:tcW w:w="709" w:type="dxa"/>
          </w:tcPr>
          <w:p w14:paraId="33E64D6B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2534DA7A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77AE38EB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71CA9993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04728AED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7ECC316B" w14:textId="77777777" w:rsidTr="005B2400">
        <w:tc>
          <w:tcPr>
            <w:tcW w:w="709" w:type="dxa"/>
          </w:tcPr>
          <w:p w14:paraId="272E3340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835" w:type="dxa"/>
          </w:tcPr>
          <w:p w14:paraId="3270DCAB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701" w:type="dxa"/>
          </w:tcPr>
          <w:p w14:paraId="2ECE4B5D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693" w:type="dxa"/>
          </w:tcPr>
          <w:p w14:paraId="3B2DEDF3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6C0E61D6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</w:tbl>
    <w:p w14:paraId="7A90DE9D" w14:textId="77777777" w:rsidR="00C65090" w:rsidRPr="006D68B0" w:rsidRDefault="00C65090" w:rsidP="00C65090">
      <w:pPr>
        <w:spacing w:before="120"/>
        <w:jc w:val="both"/>
        <w:rPr>
          <w:color w:val="404040" w:themeColor="text1" w:themeTint="BF"/>
        </w:rPr>
      </w:pPr>
    </w:p>
    <w:p w14:paraId="22B919E8" w14:textId="77777777" w:rsidR="00C65090" w:rsidRPr="006D68B0" w:rsidRDefault="00C65090" w:rsidP="00C65090">
      <w:pPr>
        <w:spacing w:before="120"/>
        <w:jc w:val="both"/>
        <w:rPr>
          <w:color w:val="404040" w:themeColor="text1" w:themeTint="BF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0"/>
        <w:gridCol w:w="3586"/>
        <w:gridCol w:w="2734"/>
      </w:tblGrid>
      <w:tr w:rsidR="00C65090" w:rsidRPr="006D68B0" w14:paraId="4E090B80" w14:textId="77777777" w:rsidTr="005B2400">
        <w:tc>
          <w:tcPr>
            <w:tcW w:w="3490" w:type="dxa"/>
          </w:tcPr>
          <w:p w14:paraId="3223B046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3586" w:type="dxa"/>
          </w:tcPr>
          <w:p w14:paraId="1E2E42DA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  <w:tc>
          <w:tcPr>
            <w:tcW w:w="2734" w:type="dxa"/>
          </w:tcPr>
          <w:p w14:paraId="6FC75B5E" w14:textId="77777777" w:rsidR="00C65090" w:rsidRPr="006D68B0" w:rsidRDefault="00C65090" w:rsidP="005B2400">
            <w:pPr>
              <w:spacing w:before="120"/>
              <w:jc w:val="both"/>
              <w:rPr>
                <w:color w:val="404040" w:themeColor="text1" w:themeTint="BF"/>
              </w:rPr>
            </w:pPr>
          </w:p>
        </w:tc>
      </w:tr>
      <w:tr w:rsidR="00C65090" w:rsidRPr="006D68B0" w14:paraId="63E96546" w14:textId="77777777" w:rsidTr="005B2400">
        <w:trPr>
          <w:trHeight w:val="470"/>
        </w:trPr>
        <w:tc>
          <w:tcPr>
            <w:tcW w:w="3490" w:type="dxa"/>
            <w:vAlign w:val="center"/>
          </w:tcPr>
          <w:p w14:paraId="4C0B0C22" w14:textId="77777777" w:rsidR="00C65090" w:rsidRPr="006D68B0" w:rsidRDefault="00C65090" w:rsidP="005B2400">
            <w:pPr>
              <w:pStyle w:val="P68B1DB1-Normal3"/>
              <w:spacing w:before="120"/>
              <w:jc w:val="center"/>
              <w:rPr>
                <w:lang w:val="en-US"/>
              </w:rPr>
            </w:pPr>
            <w:r w:rsidRPr="006D68B0">
              <w:rPr>
                <w:lang w:val="en-US"/>
              </w:rPr>
              <w:lastRenderedPageBreak/>
              <w:t>Name and signature of audited party's representative</w:t>
            </w:r>
          </w:p>
        </w:tc>
        <w:tc>
          <w:tcPr>
            <w:tcW w:w="3586" w:type="dxa"/>
            <w:vAlign w:val="center"/>
          </w:tcPr>
          <w:p w14:paraId="5EDD5E00" w14:textId="77777777" w:rsidR="00C65090" w:rsidRPr="006D68B0" w:rsidRDefault="00C65090" w:rsidP="005B2400">
            <w:pPr>
              <w:pStyle w:val="P68B1DB1-Normal3"/>
              <w:spacing w:before="120"/>
              <w:jc w:val="center"/>
              <w:rPr>
                <w:lang w:val="en-US"/>
              </w:rPr>
            </w:pPr>
            <w:r w:rsidRPr="006D68B0">
              <w:rPr>
                <w:lang w:val="en-US"/>
              </w:rPr>
              <w:t>Name and signature of evaluator</w:t>
            </w:r>
          </w:p>
        </w:tc>
        <w:tc>
          <w:tcPr>
            <w:tcW w:w="2734" w:type="dxa"/>
            <w:vAlign w:val="center"/>
          </w:tcPr>
          <w:p w14:paraId="6D6C042F" w14:textId="77777777" w:rsidR="00C65090" w:rsidRPr="006D68B0" w:rsidRDefault="00C65090" w:rsidP="005B2400">
            <w:pPr>
              <w:pStyle w:val="P68B1DB1-Normal3"/>
              <w:spacing w:before="120"/>
              <w:jc w:val="center"/>
              <w:rPr>
                <w:lang w:val="en-US"/>
              </w:rPr>
            </w:pPr>
            <w:r w:rsidRPr="006D68B0">
              <w:rPr>
                <w:lang w:val="en-US"/>
              </w:rPr>
              <w:t>Date</w:t>
            </w:r>
          </w:p>
        </w:tc>
      </w:tr>
    </w:tbl>
    <w:p w14:paraId="0BDF2558" w14:textId="77777777" w:rsidR="00C65090" w:rsidRPr="006D68B0" w:rsidRDefault="00C65090" w:rsidP="00C65090"/>
    <w:p w14:paraId="0AA85E90" w14:textId="77777777" w:rsidR="00C65090" w:rsidRDefault="00C65090" w:rsidP="00C65090">
      <w:pPr>
        <w:pStyle w:val="Textoindependiente"/>
        <w:spacing w:before="120" w:line="276" w:lineRule="auto"/>
        <w:ind w:left="0"/>
      </w:pPr>
    </w:p>
    <w:p w14:paraId="784079A0" w14:textId="77777777" w:rsidR="00C65090" w:rsidRPr="00BA5F06" w:rsidRDefault="00C65090" w:rsidP="00C65090"/>
    <w:p w14:paraId="5C86DB9F" w14:textId="77777777" w:rsidR="00C65090" w:rsidRPr="00BA5F06" w:rsidRDefault="00C65090" w:rsidP="00C65090"/>
    <w:p w14:paraId="3CA43D33" w14:textId="77777777" w:rsidR="00C65090" w:rsidRPr="00BA5F06" w:rsidRDefault="00C65090" w:rsidP="00C65090"/>
    <w:p w14:paraId="03CCB096" w14:textId="77777777" w:rsidR="00C65090" w:rsidRPr="00BA5F06" w:rsidRDefault="00C65090" w:rsidP="00C65090"/>
    <w:p w14:paraId="5E9F22E9" w14:textId="77777777" w:rsidR="00C65090" w:rsidRPr="00BA5F06" w:rsidRDefault="00C65090" w:rsidP="00C65090"/>
    <w:p w14:paraId="1A0B3C3C" w14:textId="77777777" w:rsidR="00C65090" w:rsidRPr="00BA5F06" w:rsidRDefault="00C65090" w:rsidP="00C65090"/>
    <w:p w14:paraId="3C127960" w14:textId="77777777" w:rsidR="00C65090" w:rsidRPr="00BA5F06" w:rsidRDefault="00C65090" w:rsidP="00C65090"/>
    <w:p w14:paraId="2BC73ED4" w14:textId="77777777" w:rsidR="00C65090" w:rsidRPr="00BA5F06" w:rsidRDefault="00C65090" w:rsidP="00C65090"/>
    <w:p w14:paraId="15C21486" w14:textId="77777777" w:rsidR="00C65090" w:rsidRPr="00BA5F06" w:rsidRDefault="00C65090" w:rsidP="00C65090"/>
    <w:p w14:paraId="519A136C" w14:textId="77777777" w:rsidR="00C65090" w:rsidRPr="00BA5F06" w:rsidRDefault="00C65090" w:rsidP="00C65090"/>
    <w:p w14:paraId="1EE7FFA9" w14:textId="77777777" w:rsidR="00C65090" w:rsidRPr="00BA5F06" w:rsidRDefault="00C65090" w:rsidP="00C65090"/>
    <w:p w14:paraId="4547BFAD" w14:textId="77777777" w:rsidR="00C65090" w:rsidRPr="00BA5F06" w:rsidRDefault="00C65090" w:rsidP="00C65090"/>
    <w:p w14:paraId="6C911C0C" w14:textId="77777777" w:rsidR="00C65090" w:rsidRPr="00BA5F06" w:rsidRDefault="00C65090" w:rsidP="00C65090"/>
    <w:p w14:paraId="15EDEE26" w14:textId="77777777" w:rsidR="00C65090" w:rsidRPr="00BA5F06" w:rsidRDefault="00C65090" w:rsidP="00C65090"/>
    <w:p w14:paraId="63D5EFF5" w14:textId="77777777" w:rsidR="00C65090" w:rsidRPr="00BA5F06" w:rsidRDefault="00C65090" w:rsidP="00C65090"/>
    <w:p w14:paraId="21638723" w14:textId="77777777" w:rsidR="00C65090" w:rsidRPr="00BA5F06" w:rsidRDefault="00C65090" w:rsidP="00C65090"/>
    <w:p w14:paraId="02440A3B" w14:textId="77777777" w:rsidR="00C65090" w:rsidRPr="00BA5F06" w:rsidRDefault="00C65090" w:rsidP="00C65090">
      <w:pPr>
        <w:tabs>
          <w:tab w:val="left" w:pos="2160"/>
        </w:tabs>
      </w:pPr>
      <w:r>
        <w:tab/>
      </w:r>
      <w:r>
        <w:tab/>
      </w:r>
    </w:p>
    <w:p w14:paraId="07493BF9" w14:textId="77777777" w:rsidR="00C65090" w:rsidRPr="00BA5F06" w:rsidRDefault="00C65090" w:rsidP="00C65090"/>
    <w:p w14:paraId="1F8E7E54" w14:textId="77777777" w:rsidR="00C65090" w:rsidRPr="00BA5F06" w:rsidRDefault="00C65090" w:rsidP="00C65090"/>
    <w:p w14:paraId="38910FD5" w14:textId="77777777" w:rsidR="00C65090" w:rsidRPr="00BA5F06" w:rsidRDefault="00C65090" w:rsidP="00C65090"/>
    <w:p w14:paraId="3019393B" w14:textId="77777777" w:rsidR="00C65090" w:rsidRPr="00BA5F06" w:rsidRDefault="00C65090" w:rsidP="00C65090"/>
    <w:p w14:paraId="52B55C4E" w14:textId="77777777" w:rsidR="00C65090" w:rsidRPr="00BA5F06" w:rsidRDefault="00C65090" w:rsidP="00C65090"/>
    <w:p w14:paraId="12A30E4E" w14:textId="77777777" w:rsidR="00C65090" w:rsidRPr="00BA5F06" w:rsidRDefault="00C65090" w:rsidP="00C65090"/>
    <w:p w14:paraId="14688461" w14:textId="77777777" w:rsidR="00C65090" w:rsidRPr="00BA5F06" w:rsidRDefault="00C65090" w:rsidP="00C65090"/>
    <w:p w14:paraId="08AB4001" w14:textId="77777777" w:rsidR="00C65090" w:rsidRPr="00BA5F06" w:rsidRDefault="00C65090" w:rsidP="00C65090"/>
    <w:p w14:paraId="2CC313C5" w14:textId="77777777" w:rsidR="00C65090" w:rsidRPr="00BA5F06" w:rsidRDefault="00C65090" w:rsidP="00C65090"/>
    <w:p w14:paraId="52DA4940" w14:textId="77777777" w:rsidR="00C65090" w:rsidRPr="00BA5F06" w:rsidRDefault="00C65090" w:rsidP="00C65090"/>
    <w:p w14:paraId="1B39108B" w14:textId="77777777" w:rsidR="00C65090" w:rsidRPr="00BA5F06" w:rsidRDefault="00C65090" w:rsidP="00C65090"/>
    <w:p w14:paraId="773C545F" w14:textId="77777777" w:rsidR="00C65090" w:rsidRPr="00BA5F06" w:rsidRDefault="00C65090" w:rsidP="00C65090">
      <w:pPr>
        <w:tabs>
          <w:tab w:val="left" w:pos="6810"/>
        </w:tabs>
      </w:pPr>
      <w:r>
        <w:tab/>
      </w:r>
      <w:r>
        <w:tab/>
      </w:r>
    </w:p>
    <w:p w14:paraId="10C3A0D0" w14:textId="77777777" w:rsidR="006C01D6" w:rsidRPr="00C65090" w:rsidRDefault="006C01D6" w:rsidP="00C65090"/>
    <w:sectPr w:rsidR="006C01D6" w:rsidRPr="00C650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4" w:right="566" w:bottom="283" w:left="566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A99E0" w14:textId="77777777" w:rsidR="00692150" w:rsidRDefault="00692150">
      <w:pPr>
        <w:spacing w:before="0" w:after="0"/>
      </w:pPr>
      <w:r>
        <w:separator/>
      </w:r>
    </w:p>
  </w:endnote>
  <w:endnote w:type="continuationSeparator" w:id="0">
    <w:p w14:paraId="214BFE02" w14:textId="77777777" w:rsidR="00692150" w:rsidRDefault="006921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B716F" w14:textId="77777777" w:rsidR="006C01D6" w:rsidRDefault="006C0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2A2A6" w14:textId="77777777" w:rsidR="006C01D6" w:rsidRDefault="00000000">
    <w:pPr>
      <w:jc w:val="right"/>
      <w:rPr>
        <w:b/>
        <w:color w:val="054F7A"/>
        <w:sz w:val="18"/>
        <w:szCs w:val="18"/>
      </w:rPr>
    </w:pPr>
    <w:r>
      <w:rPr>
        <w:b/>
        <w:color w:val="054F7A"/>
        <w:sz w:val="18"/>
        <w:szCs w:val="18"/>
      </w:rPr>
      <w:t>www.spp.coop | SPP Global</w:t>
    </w:r>
  </w:p>
  <w:p w14:paraId="7B169A82" w14:textId="77777777" w:rsidR="006C01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C65090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C65090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1029" w14:textId="77777777" w:rsidR="006C01D6" w:rsidRDefault="006C01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A1B59" w14:textId="77777777" w:rsidR="00692150" w:rsidRDefault="00692150">
      <w:pPr>
        <w:spacing w:before="0" w:after="0"/>
      </w:pPr>
      <w:r>
        <w:separator/>
      </w:r>
    </w:p>
  </w:footnote>
  <w:footnote w:type="continuationSeparator" w:id="0">
    <w:p w14:paraId="41147552" w14:textId="77777777" w:rsidR="00692150" w:rsidRDefault="006921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446CA" w14:textId="77777777" w:rsidR="006C01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1E9C6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B24B" w14:textId="5D3BE483" w:rsidR="006C01D6" w:rsidRDefault="00C65090" w:rsidP="00C65090">
    <w:pPr>
      <w:tabs>
        <w:tab w:val="right" w:pos="10198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F</w:t>
    </w:r>
    <w:r w:rsidRPr="00C65090">
      <w:rPr>
        <w:b/>
        <w:sz w:val="20"/>
        <w:szCs w:val="20"/>
      </w:rPr>
      <w:t>orm: Non-Compliance Report</w:t>
    </w:r>
    <w:r w:rsidR="00000000">
      <w:rPr>
        <w:noProof/>
      </w:rPr>
      <w:drawing>
        <wp:anchor distT="0" distB="0" distL="114300" distR="114300" simplePos="0" relativeHeight="251656704" behindDoc="0" locked="0" layoutInCell="1" hidden="0" allowOverlap="1" wp14:anchorId="720734A9" wp14:editId="197C3414">
          <wp:simplePos x="0" y="0"/>
          <wp:positionH relativeFrom="column">
            <wp:posOffset>1</wp:posOffset>
          </wp:positionH>
          <wp:positionV relativeFrom="paragraph">
            <wp:posOffset>65201</wp:posOffset>
          </wp:positionV>
          <wp:extent cx="911571" cy="900000"/>
          <wp:effectExtent l="0" t="0" r="0" b="0"/>
          <wp:wrapNone/>
          <wp:docPr id="182859427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571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7C267C" w14:textId="77777777" w:rsidR="00C65090" w:rsidRPr="00C65090" w:rsidRDefault="00C65090" w:rsidP="00C65090">
    <w:pPr>
      <w:jc w:val="right"/>
      <w:rPr>
        <w:sz w:val="20"/>
        <w:szCs w:val="20"/>
        <w:lang w:val="es-MX"/>
      </w:rPr>
    </w:pPr>
    <w:r w:rsidRPr="00C65090">
      <w:rPr>
        <w:sz w:val="20"/>
        <w:szCs w:val="20"/>
        <w:lang w:val="es-MX"/>
      </w:rPr>
      <w:t>SPP Global</w:t>
    </w:r>
  </w:p>
  <w:p w14:paraId="4FFFB453" w14:textId="5DBA5AF7" w:rsidR="006C01D6" w:rsidRPr="00C65090" w:rsidRDefault="00C65090" w:rsidP="00C65090">
    <w:pPr>
      <w:jc w:val="right"/>
      <w:rPr>
        <w:sz w:val="20"/>
        <w:szCs w:val="20"/>
        <w:lang w:val="es-MX"/>
      </w:rPr>
    </w:pPr>
    <w:r w:rsidRPr="00C65090">
      <w:rPr>
        <w:sz w:val="20"/>
        <w:szCs w:val="20"/>
        <w:lang w:val="es-MX"/>
      </w:rPr>
      <w:t>2025-01-17_V2.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57B6" w14:textId="77777777" w:rsidR="006C01D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4CE6A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01F0F"/>
    <w:multiLevelType w:val="multilevel"/>
    <w:tmpl w:val="7CB0F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76E2F"/>
    <w:multiLevelType w:val="multilevel"/>
    <w:tmpl w:val="C1186834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1252902">
    <w:abstractNumId w:val="1"/>
  </w:num>
  <w:num w:numId="2" w16cid:durableId="199009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D6"/>
    <w:rsid w:val="00692150"/>
    <w:rsid w:val="006C01D6"/>
    <w:rsid w:val="00867EC7"/>
    <w:rsid w:val="00C6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200F"/>
  <w15:docId w15:val="{64DCF404-5BCA-4801-9E86-6E8D2384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s-MX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b/>
      <w:i/>
      <w:color w:val="054F7A"/>
      <w:sz w:val="26"/>
      <w:szCs w:val="26"/>
    </w:rPr>
  </w:style>
  <w:style w:type="table" w:customStyle="1" w:styleId="5">
    <w:name w:val="5"/>
    <w:basedOn w:val="TableNormal50"/>
    <w:tblPr>
      <w:tblStyleRowBandSize w:val="1"/>
      <w:tblStyleColBandSize w:val="1"/>
    </w:tblPr>
  </w:style>
  <w:style w:type="table" w:customStyle="1" w:styleId="4">
    <w:name w:val="4"/>
    <w:basedOn w:val="TableNormal50"/>
    <w:tblPr>
      <w:tblStyleRowBandSize w:val="1"/>
      <w:tblStyleColBandSize w:val="1"/>
    </w:tblPr>
  </w:style>
  <w:style w:type="table" w:customStyle="1" w:styleId="3">
    <w:name w:val="3"/>
    <w:basedOn w:val="TableNormal50"/>
    <w:tblPr>
      <w:tblStyleRowBandSize w:val="1"/>
      <w:tblStyleColBandSize w:val="1"/>
    </w:tblPr>
  </w:style>
  <w:style w:type="table" w:customStyle="1" w:styleId="2">
    <w:name w:val="2"/>
    <w:basedOn w:val="TableNormal5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0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bCs/>
      <w:color w:val="9BBB59" w:themeColor="accent3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  <w:rPr>
      <w:lang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  <w:lang w:val="en-US" w:eastAsia="en-US" w:bidi="en-US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  <w:style w:type="paragraph" w:styleId="Textodebloque">
    <w:name w:val="Block Text"/>
    <w:basedOn w:val="Normal"/>
    <w:semiHidden/>
    <w:rsid w:val="00C65090"/>
    <w:pPr>
      <w:spacing w:before="0" w:after="0"/>
      <w:ind w:left="1985" w:right="1892"/>
      <w:jc w:val="both"/>
    </w:pPr>
    <w:rPr>
      <w:rFonts w:eastAsia="Times New Roman" w:cs="Times New Roman"/>
      <w:b/>
      <w:sz w:val="20"/>
      <w:szCs w:val="20"/>
      <w:lang w:val="fr-FR" w:eastAsia="fr-FR"/>
    </w:rPr>
  </w:style>
  <w:style w:type="paragraph" w:customStyle="1" w:styleId="P68B1DB1-Ttulo11">
    <w:name w:val="P68B1DB1-Ttulo11"/>
    <w:basedOn w:val="Ttulo1"/>
    <w:rsid w:val="00C65090"/>
    <w:pPr>
      <w:ind w:right="0"/>
    </w:pPr>
    <w:rPr>
      <w:color w:val="404040" w:themeColor="text1" w:themeTint="BF"/>
      <w:szCs w:val="20"/>
      <w:lang w:val="fr-FR" w:eastAsia="fr-FR"/>
    </w:rPr>
  </w:style>
  <w:style w:type="paragraph" w:customStyle="1" w:styleId="P68B1DB1-Textodebloque2">
    <w:name w:val="P68B1DB1-Textodebloque2"/>
    <w:basedOn w:val="Textodebloque"/>
    <w:rsid w:val="00C65090"/>
    <w:rPr>
      <w:rFonts w:eastAsia="Arial" w:cs="Arial"/>
      <w:b w:val="0"/>
      <w:color w:val="404040" w:themeColor="text1" w:themeTint="BF"/>
    </w:rPr>
  </w:style>
  <w:style w:type="paragraph" w:customStyle="1" w:styleId="P68B1DB1-Normal3">
    <w:name w:val="P68B1DB1-Normal3"/>
    <w:basedOn w:val="Normal"/>
    <w:rsid w:val="00C65090"/>
    <w:pPr>
      <w:spacing w:before="0" w:after="120"/>
      <w:ind w:left="312" w:right="0" w:hanging="357"/>
    </w:pPr>
    <w:rPr>
      <w:color w:val="404040" w:themeColor="text1" w:themeTint="BF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lktB7U8tH9VTBwuxVVOhnX+Gug==">CgMxLjAyDmguaGh1MDRwYzExaDQzMghoLmdqZGd4czgAciExUGJvbFVHYWZYYUs0WU85Tjk0MTZ6LTZGcV9zVDVRdno=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Encargada de Normas y Precios SPP Global</cp:lastModifiedBy>
  <cp:revision>2</cp:revision>
  <dcterms:created xsi:type="dcterms:W3CDTF">2023-06-20T20:31:00Z</dcterms:created>
  <dcterms:modified xsi:type="dcterms:W3CDTF">2025-01-24T18:26:00Z</dcterms:modified>
</cp:coreProperties>
</file>