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1F" w:rsidRDefault="00915AFA" w:rsidP="00645D1F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93345</wp:posOffset>
            </wp:positionV>
            <wp:extent cx="7904480" cy="1003300"/>
            <wp:effectExtent l="0" t="0" r="127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7" b="33312"/>
                    <a:stretch/>
                  </pic:blipFill>
                  <pic:spPr bwMode="auto">
                    <a:xfrm>
                      <a:off x="0" y="0"/>
                      <a:ext cx="7904480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AFA" w:rsidRDefault="00915AFA" w:rsidP="00645D1F">
      <w:pPr>
        <w:spacing w:before="120" w:after="120"/>
        <w:jc w:val="both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5AFA" w:rsidRDefault="00915AFA" w:rsidP="00645D1F">
      <w:pPr>
        <w:spacing w:before="120" w:after="120"/>
        <w:jc w:val="both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0281F" w:rsidRPr="00915AFA" w:rsidRDefault="00C0281F" w:rsidP="00645D1F">
      <w:pPr>
        <w:spacing w:before="240" w:after="120"/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5AFA">
        <w:rPr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¿</w:t>
      </w:r>
      <w:r w:rsidR="00915AFA" w:rsidRPr="00915AFA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Quién paga el precio</w:t>
      </w:r>
      <w:r w:rsidRPr="00915AFA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:rsidR="00C0281F" w:rsidRPr="004F7361" w:rsidRDefault="000D141C" w:rsidP="00645D1F">
      <w:pPr>
        <w:spacing w:before="40" w:after="40"/>
        <w:jc w:val="center"/>
        <w:rPr>
          <w:b/>
          <w:sz w:val="24"/>
        </w:rPr>
      </w:pPr>
      <w:r w:rsidRPr="004F7361">
        <w:rPr>
          <w:b/>
          <w:sz w:val="24"/>
        </w:rPr>
        <w:t>World of Coffee 2019 | Berlí</w:t>
      </w:r>
      <w:r w:rsidR="00C0281F" w:rsidRPr="004F7361">
        <w:rPr>
          <w:b/>
          <w:sz w:val="24"/>
        </w:rPr>
        <w:t xml:space="preserve">n, </w:t>
      </w:r>
      <w:r w:rsidRPr="004F7361">
        <w:rPr>
          <w:b/>
          <w:sz w:val="24"/>
        </w:rPr>
        <w:t>Alemania</w:t>
      </w:r>
    </w:p>
    <w:p w:rsidR="00C0281F" w:rsidRPr="004F7361" w:rsidRDefault="000D141C" w:rsidP="00645D1F">
      <w:pPr>
        <w:spacing w:before="40" w:after="40"/>
        <w:jc w:val="center"/>
        <w:rPr>
          <w:b/>
          <w:sz w:val="24"/>
        </w:rPr>
      </w:pPr>
      <w:r w:rsidRPr="004F7361">
        <w:rPr>
          <w:b/>
          <w:sz w:val="24"/>
        </w:rPr>
        <w:t>6 de junio de</w:t>
      </w:r>
      <w:r w:rsidR="00C0281F" w:rsidRPr="004F7361">
        <w:rPr>
          <w:b/>
          <w:sz w:val="24"/>
        </w:rPr>
        <w:t xml:space="preserve"> 2</w:t>
      </w:r>
      <w:r w:rsidRPr="004F7361">
        <w:rPr>
          <w:b/>
          <w:sz w:val="24"/>
        </w:rPr>
        <w:t>019 14:00 - 15:30 Salón Stuttgart/</w:t>
      </w:r>
      <w:r w:rsidR="00C0281F" w:rsidRPr="004F7361">
        <w:rPr>
          <w:b/>
          <w:sz w:val="24"/>
        </w:rPr>
        <w:t>19</w:t>
      </w:r>
    </w:p>
    <w:p w:rsidR="00C0281F" w:rsidRDefault="000D141C" w:rsidP="00645D1F">
      <w:pPr>
        <w:spacing w:before="40" w:after="240"/>
        <w:jc w:val="center"/>
        <w:rPr>
          <w:b/>
          <w:sz w:val="24"/>
          <w:lang w:val="pt-BR"/>
        </w:rPr>
      </w:pPr>
      <w:r w:rsidRPr="004F7361">
        <w:rPr>
          <w:b/>
          <w:sz w:val="24"/>
          <w:lang w:val="pt-BR"/>
        </w:rPr>
        <w:t xml:space="preserve">Parte </w:t>
      </w:r>
      <w:proofErr w:type="spellStart"/>
      <w:r w:rsidRPr="004F7361">
        <w:rPr>
          <w:b/>
          <w:sz w:val="24"/>
          <w:lang w:val="pt-BR"/>
        </w:rPr>
        <w:t>trasera</w:t>
      </w:r>
      <w:proofErr w:type="spellEnd"/>
      <w:r w:rsidRPr="004F7361">
        <w:rPr>
          <w:b/>
          <w:sz w:val="24"/>
          <w:lang w:val="pt-BR"/>
        </w:rPr>
        <w:t xml:space="preserve"> Sala 1.1: Segundo piso</w:t>
      </w:r>
      <w:r w:rsidR="00C0281F" w:rsidRPr="004F7361">
        <w:rPr>
          <w:b/>
          <w:sz w:val="24"/>
          <w:lang w:val="pt-BR"/>
        </w:rPr>
        <w:t>, Messe</w:t>
      </w:r>
      <w:r w:rsidRPr="004F7361">
        <w:rPr>
          <w:b/>
          <w:sz w:val="24"/>
          <w:lang w:val="pt-BR"/>
        </w:rPr>
        <w:t xml:space="preserve"> </w:t>
      </w:r>
      <w:proofErr w:type="spellStart"/>
      <w:r w:rsidRPr="004F7361">
        <w:rPr>
          <w:b/>
          <w:sz w:val="24"/>
          <w:lang w:val="pt-BR"/>
        </w:rPr>
        <w:t>Berlín</w:t>
      </w:r>
      <w:proofErr w:type="spellEnd"/>
    </w:p>
    <w:p w:rsidR="00154EE2" w:rsidRPr="00154EE2" w:rsidRDefault="00154EE2" w:rsidP="00154EE2">
      <w:p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lang w:eastAsia="es-MX"/>
        </w:rPr>
      </w:pPr>
      <w:r w:rsidRPr="00154EE2">
        <w:rPr>
          <w:rFonts w:ascii="Calibri" w:eastAsia="Times New Roman" w:hAnsi="Calibri" w:cs="Calibri"/>
          <w:b/>
          <w:color w:val="000000"/>
          <w:lang w:eastAsia="es-MX"/>
        </w:rPr>
        <w:t>LA CRISIS</w:t>
      </w:r>
    </w:p>
    <w:p w:rsidR="003144D9" w:rsidRPr="00DA4F03" w:rsidRDefault="003144D9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El día 12 de abril </w:t>
      </w:r>
      <w:r w:rsidR="00896D5D">
        <w:rPr>
          <w:rFonts w:ascii="Calibri" w:eastAsia="Times New Roman" w:hAnsi="Calibri" w:cs="Calibri"/>
          <w:color w:val="000000"/>
          <w:lang w:eastAsia="es-MX"/>
        </w:rPr>
        <w:t xml:space="preserve">de 2019 el precio del café llegó </w:t>
      </w:r>
      <w:r>
        <w:rPr>
          <w:rFonts w:ascii="Calibri" w:eastAsia="Times New Roman" w:hAnsi="Calibri" w:cs="Calibri"/>
          <w:color w:val="000000"/>
          <w:lang w:eastAsia="es-MX"/>
        </w:rPr>
        <w:t xml:space="preserve">a su </w:t>
      </w:r>
      <w:r w:rsidR="00B60047">
        <w:rPr>
          <w:rFonts w:ascii="Calibri" w:eastAsia="Times New Roman" w:hAnsi="Calibri" w:cs="Calibri"/>
          <w:color w:val="000000"/>
          <w:lang w:eastAsia="es-MX"/>
        </w:rPr>
        <w:t xml:space="preserve">nivel más bajo </w:t>
      </w:r>
      <w:r w:rsidR="0014618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B60047">
        <w:rPr>
          <w:rFonts w:ascii="Calibri" w:eastAsia="Times New Roman" w:hAnsi="Calibri" w:cs="Calibri"/>
          <w:color w:val="000000"/>
          <w:lang w:eastAsia="es-MX"/>
        </w:rPr>
        <w:t>los últimos 12</w:t>
      </w:r>
      <w:r w:rsidR="00896D5D">
        <w:rPr>
          <w:rFonts w:ascii="Calibri" w:eastAsia="Times New Roman" w:hAnsi="Calibri" w:cs="Calibri"/>
          <w:color w:val="000000"/>
          <w:lang w:eastAsia="es-MX"/>
        </w:rPr>
        <w:t xml:space="preserve"> años, $ US 90</w:t>
      </w:r>
      <w:r w:rsidRPr="00DA4F03">
        <w:rPr>
          <w:rFonts w:ascii="Calibri" w:eastAsia="Times New Roman" w:hAnsi="Calibri" w:cs="Calibri"/>
          <w:color w:val="000000"/>
          <w:lang w:eastAsia="es-MX"/>
        </w:rPr>
        <w:t>/100 lb</w:t>
      </w:r>
      <w:r w:rsidR="00146184">
        <w:rPr>
          <w:rFonts w:ascii="Calibri" w:eastAsia="Times New Roman" w:hAnsi="Calibri" w:cs="Calibri"/>
          <w:color w:val="000000"/>
          <w:lang w:eastAsia="es-MX"/>
        </w:rPr>
        <w:t xml:space="preserve"> para</w:t>
      </w:r>
      <w:r>
        <w:rPr>
          <w:rFonts w:ascii="Calibri" w:eastAsia="Times New Roman" w:hAnsi="Calibri" w:cs="Calibri"/>
          <w:color w:val="000000"/>
          <w:lang w:eastAsia="es-MX"/>
        </w:rPr>
        <w:t xml:space="preserve"> café arábi</w:t>
      </w:r>
      <w:r w:rsidR="00A66FF0">
        <w:rPr>
          <w:rFonts w:ascii="Calibri" w:eastAsia="Times New Roman" w:hAnsi="Calibri" w:cs="Calibri"/>
          <w:color w:val="000000"/>
          <w:lang w:eastAsia="es-MX"/>
        </w:rPr>
        <w:t xml:space="preserve">ca </w:t>
      </w:r>
      <w:r w:rsidR="003D1439">
        <w:rPr>
          <w:rFonts w:ascii="Calibri" w:eastAsia="Times New Roman" w:hAnsi="Calibri" w:cs="Calibri"/>
          <w:color w:val="000000"/>
          <w:lang w:eastAsia="es-MX"/>
        </w:rPr>
        <w:t xml:space="preserve">lavado </w:t>
      </w:r>
      <w:r w:rsidR="00A66FF0">
        <w:rPr>
          <w:rFonts w:ascii="Calibri" w:eastAsia="Times New Roman" w:hAnsi="Calibri" w:cs="Calibri"/>
          <w:color w:val="000000"/>
          <w:lang w:eastAsia="es-MX"/>
        </w:rPr>
        <w:t xml:space="preserve">en la bolsa de Nueva York.  En estos últimos días el precio ha estado entre </w:t>
      </w:r>
      <w:r w:rsidR="00146184">
        <w:rPr>
          <w:rFonts w:ascii="Calibri" w:eastAsia="Times New Roman" w:hAnsi="Calibri" w:cs="Calibri"/>
          <w:color w:val="000000"/>
          <w:lang w:eastAsia="es-MX"/>
        </w:rPr>
        <w:t xml:space="preserve">$ US </w:t>
      </w:r>
      <w:r w:rsidR="00A66FF0">
        <w:rPr>
          <w:rFonts w:ascii="Calibri" w:eastAsia="Times New Roman" w:hAnsi="Calibri" w:cs="Calibri"/>
          <w:color w:val="000000"/>
          <w:lang w:eastAsia="es-MX"/>
        </w:rPr>
        <w:t xml:space="preserve">100 y </w:t>
      </w:r>
      <w:r w:rsidR="00146184">
        <w:rPr>
          <w:rFonts w:ascii="Calibri" w:eastAsia="Times New Roman" w:hAnsi="Calibri" w:cs="Calibri"/>
          <w:color w:val="000000"/>
          <w:lang w:eastAsia="es-MX"/>
        </w:rPr>
        <w:t>$ US 110</w:t>
      </w:r>
      <w:r w:rsidR="00A66FF0"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="00B60047">
        <w:rPr>
          <w:rFonts w:ascii="Calibri" w:eastAsia="Times New Roman" w:hAnsi="Calibri" w:cs="Calibri"/>
          <w:color w:val="000000"/>
          <w:lang w:eastAsia="es-MX"/>
        </w:rPr>
        <w:t>por debajo del valor del café en la d</w:t>
      </w:r>
      <w:r w:rsidR="00146184">
        <w:rPr>
          <w:rFonts w:ascii="Calibri" w:eastAsia="Times New Roman" w:hAnsi="Calibri" w:cs="Calibri"/>
          <w:color w:val="000000"/>
          <w:lang w:eastAsia="es-MX"/>
        </w:rPr>
        <w:t>écada de los años ochenta</w:t>
      </w:r>
      <w:r w:rsidR="00B60047">
        <w:rPr>
          <w:rFonts w:ascii="Calibri" w:eastAsia="Times New Roman" w:hAnsi="Calibri" w:cs="Calibri"/>
          <w:color w:val="000000"/>
          <w:lang w:eastAsia="es-MX"/>
        </w:rPr>
        <w:t xml:space="preserve"> del siglo pasado. </w:t>
      </w:r>
      <w:r w:rsidR="00146184">
        <w:rPr>
          <w:rFonts w:ascii="Calibri" w:eastAsia="Times New Roman" w:hAnsi="Calibri" w:cs="Calibri"/>
          <w:color w:val="000000"/>
          <w:lang w:eastAsia="es-MX"/>
        </w:rPr>
        <w:t>En conclusión, e</w:t>
      </w:r>
      <w:r w:rsidR="00645D1F">
        <w:rPr>
          <w:rFonts w:ascii="Calibri" w:eastAsia="Times New Roman" w:hAnsi="Calibri" w:cs="Calibri"/>
          <w:color w:val="000000"/>
          <w:lang w:eastAsia="es-MX"/>
        </w:rPr>
        <w:t xml:space="preserve">sta crisis de los precios para los productores del </w:t>
      </w:r>
      <w:r w:rsidRPr="00DA4F03">
        <w:rPr>
          <w:rFonts w:ascii="Calibri" w:eastAsia="Times New Roman" w:hAnsi="Calibri" w:cs="Calibri"/>
          <w:color w:val="000000"/>
          <w:lang w:eastAsia="es-MX"/>
        </w:rPr>
        <w:t>café</w:t>
      </w:r>
      <w:r w:rsidR="00645D1F">
        <w:rPr>
          <w:rFonts w:ascii="Calibri" w:eastAsia="Times New Roman" w:hAnsi="Calibri" w:cs="Calibri"/>
          <w:color w:val="000000"/>
          <w:lang w:eastAsia="es-MX"/>
        </w:rPr>
        <w:t xml:space="preserve"> es un fenómeno más permanente que cíclico. </w:t>
      </w:r>
    </w:p>
    <w:p w:rsidR="00DE3721" w:rsidRDefault="00DE3721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La reciente agudización de la crisis</w:t>
      </w:r>
      <w:r w:rsidR="00896D5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ha g</w:t>
      </w:r>
      <w:r w:rsidRPr="00DA4F03">
        <w:rPr>
          <w:rFonts w:ascii="Calibri" w:eastAsia="Times New Roman" w:hAnsi="Calibri" w:cs="Calibri"/>
          <w:color w:val="000000"/>
          <w:lang w:eastAsia="es-MX"/>
        </w:rPr>
        <w:t>enera</w:t>
      </w:r>
      <w:r>
        <w:rPr>
          <w:rFonts w:ascii="Calibri" w:eastAsia="Times New Roman" w:hAnsi="Calibri" w:cs="Calibri"/>
          <w:color w:val="000000"/>
          <w:lang w:eastAsia="es-MX"/>
        </w:rPr>
        <w:t>do</w:t>
      </w:r>
      <w:r w:rsidRPr="00DA4F03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un</w:t>
      </w:r>
      <w:r w:rsidR="00896D5D">
        <w:rPr>
          <w:rFonts w:ascii="Calibri" w:eastAsia="Times New Roman" w:hAnsi="Calibri" w:cs="Calibri"/>
          <w:color w:val="000000"/>
          <w:lang w:eastAsia="es-MX"/>
        </w:rPr>
        <w:t xml:space="preserve"> desastre humanitario</w:t>
      </w:r>
      <w:r w:rsidR="00E807B1">
        <w:rPr>
          <w:rFonts w:ascii="Calibri" w:eastAsia="Times New Roman" w:hAnsi="Calibri" w:cs="Calibri"/>
          <w:color w:val="000000"/>
          <w:lang w:eastAsia="es-MX"/>
        </w:rPr>
        <w:t xml:space="preserve"> y situación de emergencia </w:t>
      </w:r>
      <w:r>
        <w:rPr>
          <w:rFonts w:ascii="Calibri" w:eastAsia="Times New Roman" w:hAnsi="Calibri" w:cs="Calibri"/>
          <w:color w:val="000000"/>
          <w:lang w:eastAsia="es-MX"/>
        </w:rPr>
        <w:t>entre millones de familias de pequeños productores de caf</w:t>
      </w:r>
      <w:r w:rsidR="00896D5D">
        <w:rPr>
          <w:rFonts w:ascii="Calibri" w:eastAsia="Times New Roman" w:hAnsi="Calibri" w:cs="Calibri"/>
          <w:color w:val="000000"/>
          <w:lang w:eastAsia="es-MX"/>
        </w:rPr>
        <w:t xml:space="preserve">é en </w:t>
      </w:r>
      <w:r>
        <w:rPr>
          <w:rFonts w:ascii="Calibri" w:eastAsia="Times New Roman" w:hAnsi="Calibri" w:cs="Calibri"/>
          <w:color w:val="000000"/>
          <w:lang w:eastAsia="es-MX"/>
        </w:rPr>
        <w:t xml:space="preserve">el mundo: </w:t>
      </w:r>
      <w:r w:rsidRPr="00DA4F03">
        <w:rPr>
          <w:rFonts w:ascii="Calibri" w:eastAsia="Times New Roman" w:hAnsi="Calibri" w:cs="Calibri"/>
          <w:color w:val="000000"/>
          <w:lang w:eastAsia="es-MX"/>
        </w:rPr>
        <w:t xml:space="preserve">abandono de la actividad, migración, </w:t>
      </w:r>
      <w:r>
        <w:rPr>
          <w:rFonts w:ascii="Calibri" w:eastAsia="Times New Roman" w:hAnsi="Calibri" w:cs="Calibri"/>
          <w:color w:val="000000"/>
          <w:lang w:eastAsia="es-MX"/>
        </w:rPr>
        <w:t xml:space="preserve">transición hacia cultivos ilícitos y </w:t>
      </w:r>
      <w:r w:rsidRPr="00DA4F03">
        <w:rPr>
          <w:rFonts w:ascii="Calibri" w:eastAsia="Times New Roman" w:hAnsi="Calibri" w:cs="Calibri"/>
          <w:color w:val="000000"/>
          <w:lang w:eastAsia="es-MX"/>
        </w:rPr>
        <w:t>deforestación</w:t>
      </w:r>
      <w:r w:rsidR="00896D5D">
        <w:rPr>
          <w:rFonts w:ascii="Calibri" w:eastAsia="Times New Roman" w:hAnsi="Calibri" w:cs="Calibri"/>
          <w:color w:val="000000"/>
          <w:lang w:eastAsia="es-MX"/>
        </w:rPr>
        <w:t>, desempleo y</w:t>
      </w:r>
      <w:r>
        <w:rPr>
          <w:rFonts w:ascii="Calibri" w:eastAsia="Times New Roman" w:hAnsi="Calibri" w:cs="Calibri"/>
          <w:color w:val="000000"/>
          <w:lang w:eastAsia="es-MX"/>
        </w:rPr>
        <w:t xml:space="preserve"> miseria. Se trata de </w:t>
      </w:r>
      <w:r w:rsidRPr="00DA4F03">
        <w:rPr>
          <w:rFonts w:ascii="Calibri" w:eastAsia="Times New Roman" w:hAnsi="Calibri" w:cs="Calibri"/>
          <w:color w:val="000000"/>
          <w:lang w:eastAsia="es-MX"/>
        </w:rPr>
        <w:t>un problema real</w:t>
      </w:r>
      <w:r w:rsidR="00E807B1">
        <w:rPr>
          <w:rFonts w:ascii="Calibri" w:eastAsia="Times New Roman" w:hAnsi="Calibri" w:cs="Calibri"/>
          <w:color w:val="000000"/>
          <w:lang w:eastAsia="es-MX"/>
        </w:rPr>
        <w:t>, hoy</w:t>
      </w:r>
      <w:r w:rsidRPr="00DA4F03">
        <w:rPr>
          <w:rFonts w:ascii="Calibri" w:eastAsia="Times New Roman" w:hAnsi="Calibri" w:cs="Calibri"/>
          <w:color w:val="000000"/>
          <w:lang w:eastAsia="es-MX"/>
        </w:rPr>
        <w:t>, no un problema teórico a resolver a</w:t>
      </w:r>
      <w:r w:rsidR="00E807B1">
        <w:rPr>
          <w:rFonts w:ascii="Calibri" w:eastAsia="Times New Roman" w:hAnsi="Calibri" w:cs="Calibri"/>
          <w:color w:val="000000"/>
          <w:lang w:eastAsia="es-MX"/>
        </w:rPr>
        <w:t xml:space="preserve"> largo plazo</w:t>
      </w:r>
      <w:r w:rsidRPr="00DA4F03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DE3721" w:rsidRDefault="00DE3721" w:rsidP="00DE3721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Vemos un control</w:t>
      </w:r>
      <w:r w:rsidRPr="00DA4F03">
        <w:rPr>
          <w:rFonts w:ascii="Calibri" w:eastAsia="Times New Roman" w:hAnsi="Calibri" w:cs="Calibri"/>
          <w:color w:val="000000"/>
          <w:lang w:eastAsia="es-MX"/>
        </w:rPr>
        <w:t xml:space="preserve"> del mercado por </w:t>
      </w:r>
      <w:r w:rsidR="00154EE2">
        <w:rPr>
          <w:rFonts w:ascii="Calibri" w:eastAsia="Times New Roman" w:hAnsi="Calibri" w:cs="Calibri"/>
          <w:color w:val="000000"/>
          <w:lang w:eastAsia="es-MX"/>
        </w:rPr>
        <w:t xml:space="preserve">parte de </w:t>
      </w:r>
      <w:r>
        <w:rPr>
          <w:rFonts w:ascii="Calibri" w:eastAsia="Times New Roman" w:hAnsi="Calibri" w:cs="Calibri"/>
          <w:color w:val="000000"/>
          <w:lang w:eastAsia="es-MX"/>
        </w:rPr>
        <w:t xml:space="preserve">pocos consorcios </w:t>
      </w:r>
      <w:r w:rsidR="006E0E11">
        <w:rPr>
          <w:rFonts w:ascii="Calibri" w:eastAsia="Times New Roman" w:hAnsi="Calibri" w:cs="Calibri"/>
          <w:color w:val="000000"/>
          <w:lang w:eastAsia="es-MX"/>
        </w:rPr>
        <w:t xml:space="preserve">grandes </w:t>
      </w:r>
      <w:r>
        <w:rPr>
          <w:rFonts w:ascii="Calibri" w:eastAsia="Times New Roman" w:hAnsi="Calibri" w:cs="Calibri"/>
          <w:color w:val="000000"/>
          <w:lang w:eastAsia="es-MX"/>
        </w:rPr>
        <w:t xml:space="preserve">de café </w:t>
      </w:r>
      <w:r w:rsidRPr="00DA4F03">
        <w:rPr>
          <w:rFonts w:ascii="Calibri" w:eastAsia="Times New Roman" w:hAnsi="Calibri" w:cs="Calibri"/>
          <w:color w:val="000000"/>
          <w:lang w:eastAsia="es-MX"/>
        </w:rPr>
        <w:t>y supermercados que devalúan</w:t>
      </w:r>
      <w:r w:rsidR="00896D5D">
        <w:rPr>
          <w:rFonts w:ascii="Calibri" w:eastAsia="Times New Roman" w:hAnsi="Calibri" w:cs="Calibri"/>
          <w:color w:val="000000"/>
          <w:lang w:eastAsia="es-MX"/>
        </w:rPr>
        <w:t xml:space="preserve"> el café, incluso </w:t>
      </w:r>
      <w:r w:rsidR="00AD7210">
        <w:rPr>
          <w:rFonts w:ascii="Calibri" w:eastAsia="Times New Roman" w:hAnsi="Calibri" w:cs="Calibri"/>
          <w:color w:val="000000"/>
          <w:lang w:eastAsia="es-MX"/>
        </w:rPr>
        <w:t>con certificación orgánica y justa</w:t>
      </w:r>
      <w:r>
        <w:rPr>
          <w:rFonts w:ascii="Calibri" w:eastAsia="Times New Roman" w:hAnsi="Calibri" w:cs="Calibri"/>
          <w:color w:val="000000"/>
          <w:lang w:eastAsia="es-MX"/>
        </w:rPr>
        <w:t xml:space="preserve">, vendiéndolo a precios de </w:t>
      </w:r>
      <w:r w:rsidRPr="00DE3721">
        <w:rPr>
          <w:rFonts w:ascii="Calibri" w:eastAsia="Times New Roman" w:hAnsi="Calibri" w:cs="Calibri"/>
          <w:i/>
          <w:color w:val="000000"/>
          <w:lang w:eastAsia="es-MX"/>
        </w:rPr>
        <w:t>dumping</w:t>
      </w:r>
      <w:r w:rsidR="00AD7210">
        <w:rPr>
          <w:rFonts w:ascii="Calibri" w:eastAsia="Times New Roman" w:hAnsi="Calibri" w:cs="Calibri"/>
          <w:color w:val="000000"/>
          <w:lang w:eastAsia="es-MX"/>
        </w:rPr>
        <w:t>, haciendo competencia desleal a la pequeña y mediana empresa históricamente comprometida con los pequeños productores.</w:t>
      </w:r>
    </w:p>
    <w:p w:rsidR="00FF219A" w:rsidRDefault="00FF219A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Los productores de café de calidad</w:t>
      </w:r>
      <w:r w:rsidR="00DE3721">
        <w:rPr>
          <w:rFonts w:ascii="Calibri" w:eastAsia="Times New Roman" w:hAnsi="Calibri" w:cs="Calibri"/>
          <w:color w:val="000000"/>
          <w:lang w:eastAsia="es-MX"/>
        </w:rPr>
        <w:t xml:space="preserve"> no somos</w:t>
      </w:r>
      <w:r>
        <w:rPr>
          <w:rFonts w:ascii="Calibri" w:eastAsia="Times New Roman" w:hAnsi="Calibri" w:cs="Calibri"/>
          <w:color w:val="000000"/>
          <w:lang w:eastAsia="es-MX"/>
        </w:rPr>
        <w:t xml:space="preserve"> inmunes a este fenómeno.</w:t>
      </w:r>
      <w:r w:rsidRPr="00DA4F0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Los bajos precios </w:t>
      </w:r>
      <w:r>
        <w:rPr>
          <w:rFonts w:ascii="Calibri" w:eastAsia="Times New Roman" w:hAnsi="Calibri" w:cs="Calibri"/>
          <w:color w:val="000000"/>
          <w:lang w:eastAsia="es-MX"/>
        </w:rPr>
        <w:t>del mercado fomentan la producción y el consumo de cafés baja calidad y, a la vez, empuja</w:t>
      </w:r>
      <w:r w:rsidR="006E0E11">
        <w:rPr>
          <w:rFonts w:ascii="Calibri" w:eastAsia="Times New Roman" w:hAnsi="Calibri" w:cs="Calibri"/>
          <w:color w:val="000000"/>
          <w:lang w:eastAsia="es-MX"/>
        </w:rPr>
        <w:t>n hacia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la baja los </w:t>
      </w:r>
      <w:r>
        <w:rPr>
          <w:rFonts w:ascii="Calibri" w:eastAsia="Times New Roman" w:hAnsi="Calibri" w:cs="Calibri"/>
          <w:color w:val="000000"/>
          <w:lang w:eastAsia="es-MX"/>
        </w:rPr>
        <w:t xml:space="preserve">precios para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cafés de alta calidad</w:t>
      </w:r>
      <w:r>
        <w:rPr>
          <w:rFonts w:ascii="Calibri" w:eastAsia="Times New Roman" w:hAnsi="Calibri" w:cs="Calibri"/>
          <w:color w:val="000000"/>
          <w:lang w:eastAsia="es-MX"/>
        </w:rPr>
        <w:t>.</w:t>
      </w:r>
      <w:r w:rsidR="00DE3721">
        <w:rPr>
          <w:rFonts w:ascii="Calibri" w:eastAsia="Times New Roman" w:hAnsi="Calibri" w:cs="Calibri"/>
          <w:color w:val="000000"/>
          <w:lang w:eastAsia="es-MX"/>
        </w:rPr>
        <w:t xml:space="preserve"> El abism</w:t>
      </w:r>
      <w:r w:rsidR="006E0E11">
        <w:rPr>
          <w:rFonts w:ascii="Calibri" w:eastAsia="Times New Roman" w:hAnsi="Calibri" w:cs="Calibri"/>
          <w:color w:val="000000"/>
          <w:lang w:eastAsia="es-MX"/>
        </w:rPr>
        <w:t xml:space="preserve">o entre los precios de la bolsa </w:t>
      </w:r>
      <w:r w:rsidR="00DE3721">
        <w:rPr>
          <w:rFonts w:ascii="Calibri" w:eastAsia="Times New Roman" w:hAnsi="Calibri" w:cs="Calibri"/>
          <w:color w:val="000000"/>
          <w:lang w:eastAsia="es-MX"/>
        </w:rPr>
        <w:t xml:space="preserve">y lo que </w:t>
      </w:r>
      <w:r w:rsidR="006E0E11">
        <w:rPr>
          <w:rFonts w:ascii="Calibri" w:eastAsia="Times New Roman" w:hAnsi="Calibri" w:cs="Calibri"/>
          <w:color w:val="000000"/>
          <w:lang w:eastAsia="es-MX"/>
        </w:rPr>
        <w:t xml:space="preserve">realmente valen </w:t>
      </w:r>
      <w:r w:rsidR="00DE3721">
        <w:rPr>
          <w:rFonts w:ascii="Calibri" w:eastAsia="Times New Roman" w:hAnsi="Calibri" w:cs="Calibri"/>
          <w:color w:val="000000"/>
          <w:lang w:eastAsia="es-MX"/>
        </w:rPr>
        <w:t>los cafés de calidad se ha vuelto demasiado grande para muchas empresas. Y</w:t>
      </w:r>
      <w:r w:rsidR="00006E7D">
        <w:rPr>
          <w:rFonts w:ascii="Calibri" w:eastAsia="Times New Roman" w:hAnsi="Calibri" w:cs="Calibri"/>
          <w:color w:val="000000"/>
          <w:lang w:eastAsia="es-MX"/>
        </w:rPr>
        <w:t xml:space="preserve"> pretender que el 100% del mercado sea de café especializado es una utopía</w:t>
      </w:r>
      <w:r w:rsidR="00DE3721">
        <w:rPr>
          <w:rFonts w:ascii="Calibri" w:eastAsia="Times New Roman" w:hAnsi="Calibri" w:cs="Calibri"/>
          <w:color w:val="000000"/>
          <w:lang w:eastAsia="es-MX"/>
        </w:rPr>
        <w:t xml:space="preserve">. </w:t>
      </w:r>
      <w:r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E807B1" w:rsidRDefault="00154EE2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Queremos dejar claro que n</w:t>
      </w:r>
      <w:r w:rsidR="00E807B1" w:rsidRPr="00DA4F03">
        <w:rPr>
          <w:rFonts w:ascii="Calibri" w:eastAsia="Times New Roman" w:hAnsi="Calibri" w:cs="Calibri"/>
          <w:color w:val="000000"/>
          <w:lang w:eastAsia="es-MX"/>
        </w:rPr>
        <w:t xml:space="preserve">o </w:t>
      </w:r>
      <w:r w:rsidR="00006E7D">
        <w:rPr>
          <w:rFonts w:ascii="Calibri" w:eastAsia="Times New Roman" w:hAnsi="Calibri" w:cs="Calibri"/>
          <w:color w:val="000000"/>
          <w:lang w:eastAsia="es-MX"/>
        </w:rPr>
        <w:t>se trata de</w:t>
      </w:r>
      <w:r w:rsidR="00E807B1" w:rsidRPr="00DA4F03">
        <w:rPr>
          <w:rFonts w:ascii="Calibri" w:eastAsia="Times New Roman" w:hAnsi="Calibri" w:cs="Calibri"/>
          <w:color w:val="000000"/>
          <w:lang w:eastAsia="es-MX"/>
        </w:rPr>
        <w:t xml:space="preserve"> una crisis provocada por los pequeño</w:t>
      </w:r>
      <w:r w:rsidR="00CB004D">
        <w:rPr>
          <w:rFonts w:ascii="Calibri" w:eastAsia="Times New Roman" w:hAnsi="Calibri" w:cs="Calibri"/>
          <w:color w:val="000000"/>
          <w:lang w:eastAsia="es-MX"/>
        </w:rPr>
        <w:t>s productores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café</w:t>
      </w:r>
      <w:r w:rsidR="00CB004D">
        <w:rPr>
          <w:rFonts w:ascii="Calibri" w:eastAsia="Times New Roman" w:hAnsi="Calibri" w:cs="Calibri"/>
          <w:color w:val="000000"/>
          <w:lang w:eastAsia="es-MX"/>
        </w:rPr>
        <w:t>. La sobreproducción se debe</w:t>
      </w:r>
      <w:r>
        <w:rPr>
          <w:rFonts w:ascii="Calibri" w:eastAsia="Times New Roman" w:hAnsi="Calibri" w:cs="Calibri"/>
          <w:color w:val="000000"/>
          <w:lang w:eastAsia="es-MX"/>
        </w:rPr>
        <w:t>, entre otros motivos</w:t>
      </w:r>
      <w:r w:rsidR="00006E7D">
        <w:rPr>
          <w:rFonts w:ascii="Calibri" w:eastAsia="Times New Roman" w:hAnsi="Calibri" w:cs="Calibri"/>
          <w:color w:val="000000"/>
          <w:lang w:eastAsia="es-MX"/>
        </w:rPr>
        <w:t xml:space="preserve">,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E807B1" w:rsidRPr="00DA4F03">
        <w:rPr>
          <w:rFonts w:ascii="Calibri" w:eastAsia="Times New Roman" w:hAnsi="Calibri" w:cs="Calibri"/>
          <w:color w:val="000000"/>
          <w:lang w:eastAsia="es-MX"/>
        </w:rPr>
        <w:t>las grandes inversiones en nuevas zonas de producción por part</w:t>
      </w:r>
      <w:r w:rsidR="00E807B1">
        <w:rPr>
          <w:rFonts w:ascii="Calibri" w:eastAsia="Times New Roman" w:hAnsi="Calibri" w:cs="Calibri"/>
          <w:color w:val="000000"/>
          <w:lang w:eastAsia="es-MX"/>
        </w:rPr>
        <w:t>e de gobiernos</w:t>
      </w:r>
      <w:r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="00E807B1">
        <w:rPr>
          <w:rFonts w:ascii="Calibri" w:eastAsia="Times New Roman" w:hAnsi="Calibri" w:cs="Calibri"/>
          <w:color w:val="000000"/>
          <w:lang w:eastAsia="es-MX"/>
        </w:rPr>
        <w:t>grandes productores, trasnacionales e incluso</w:t>
      </w:r>
      <w:r w:rsidR="00E807B1" w:rsidRPr="00DA4F03">
        <w:rPr>
          <w:rFonts w:ascii="Calibri" w:eastAsia="Times New Roman" w:hAnsi="Calibri" w:cs="Calibri"/>
          <w:color w:val="000000"/>
          <w:lang w:eastAsia="es-MX"/>
        </w:rPr>
        <w:t xml:space="preserve"> organismos de cooperación</w:t>
      </w:r>
      <w:r w:rsidR="00E807B1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3144D9" w:rsidRPr="00DA4F03" w:rsidRDefault="006F60C0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Por otro lado, l</w:t>
      </w:r>
      <w:r w:rsidR="00E807B1">
        <w:rPr>
          <w:rFonts w:ascii="Calibri" w:eastAsia="Times New Roman" w:hAnsi="Calibri" w:cs="Calibri"/>
          <w:color w:val="000000"/>
          <w:lang w:eastAsia="es-MX"/>
        </w:rPr>
        <w:t xml:space="preserve">os precios a los consumidores no </w:t>
      </w:r>
      <w:r>
        <w:rPr>
          <w:rFonts w:ascii="Calibri" w:eastAsia="Times New Roman" w:hAnsi="Calibri" w:cs="Calibri"/>
          <w:color w:val="000000"/>
          <w:lang w:eastAsia="es-MX"/>
        </w:rPr>
        <w:t xml:space="preserve">han </w:t>
      </w:r>
      <w:r w:rsidR="00E807B1">
        <w:rPr>
          <w:rFonts w:ascii="Calibri" w:eastAsia="Times New Roman" w:hAnsi="Calibri" w:cs="Calibri"/>
          <w:color w:val="000000"/>
          <w:lang w:eastAsia="es-MX"/>
        </w:rPr>
        <w:t>b</w:t>
      </w:r>
      <w:r>
        <w:rPr>
          <w:rFonts w:ascii="Calibri" w:eastAsia="Times New Roman" w:hAnsi="Calibri" w:cs="Calibri"/>
          <w:color w:val="000000"/>
          <w:lang w:eastAsia="es-MX"/>
        </w:rPr>
        <w:t>ajado</w:t>
      </w:r>
      <w:r w:rsidR="00E807B1">
        <w:rPr>
          <w:rFonts w:ascii="Calibri" w:eastAsia="Times New Roman" w:hAnsi="Calibri" w:cs="Calibri"/>
          <w:color w:val="000000"/>
          <w:lang w:eastAsia="es-MX"/>
        </w:rPr>
        <w:t xml:space="preserve"> significativamente</w:t>
      </w:r>
      <w:r>
        <w:rPr>
          <w:rFonts w:ascii="Calibri" w:eastAsia="Times New Roman" w:hAnsi="Calibri" w:cs="Calibri"/>
          <w:color w:val="000000"/>
          <w:lang w:eastAsia="es-MX"/>
        </w:rPr>
        <w:t xml:space="preserve"> a partir de esta caída</w:t>
      </w:r>
      <w:r w:rsidR="00154EE2">
        <w:rPr>
          <w:rFonts w:ascii="Calibri" w:eastAsia="Times New Roman" w:hAnsi="Calibri" w:cs="Calibri"/>
          <w:color w:val="000000"/>
          <w:lang w:eastAsia="es-MX"/>
        </w:rPr>
        <w:t xml:space="preserve"> de precios</w:t>
      </w:r>
      <w:r>
        <w:rPr>
          <w:rFonts w:ascii="Calibri" w:eastAsia="Times New Roman" w:hAnsi="Calibri" w:cs="Calibri"/>
          <w:color w:val="000000"/>
          <w:lang w:eastAsia="es-MX"/>
        </w:rPr>
        <w:t>;</w:t>
      </w:r>
      <w:r w:rsidR="00E807B1">
        <w:rPr>
          <w:rFonts w:ascii="Calibri" w:eastAsia="Times New Roman" w:hAnsi="Calibri" w:cs="Calibri"/>
          <w:color w:val="000000"/>
          <w:lang w:eastAsia="es-MX"/>
        </w:rPr>
        <w:t xml:space="preserve"> la gran empresa del caf</w:t>
      </w:r>
      <w:r w:rsidR="00CB004D">
        <w:rPr>
          <w:rFonts w:ascii="Calibri" w:eastAsia="Times New Roman" w:hAnsi="Calibri" w:cs="Calibri"/>
          <w:color w:val="000000"/>
          <w:lang w:eastAsia="es-MX"/>
        </w:rPr>
        <w:t>é reporta</w:t>
      </w:r>
      <w:r w:rsidR="00E807B1">
        <w:rPr>
          <w:rFonts w:ascii="Calibri" w:eastAsia="Times New Roman" w:hAnsi="Calibri" w:cs="Calibri"/>
          <w:color w:val="000000"/>
          <w:lang w:eastAsia="es-MX"/>
        </w:rPr>
        <w:t xml:space="preserve"> ganancias históricas; </w:t>
      </w:r>
      <w:r w:rsidR="00E807B1" w:rsidRPr="00DA4F03">
        <w:rPr>
          <w:rFonts w:ascii="Calibri" w:eastAsia="Times New Roman" w:hAnsi="Calibri" w:cs="Calibri"/>
          <w:color w:val="000000"/>
          <w:lang w:eastAsia="es-MX"/>
        </w:rPr>
        <w:t>sólo los productores</w:t>
      </w:r>
      <w:r w:rsidR="00E807B1">
        <w:rPr>
          <w:rFonts w:ascii="Calibri" w:eastAsia="Times New Roman" w:hAnsi="Calibri" w:cs="Calibri"/>
          <w:color w:val="000000"/>
          <w:lang w:eastAsia="es-MX"/>
        </w:rPr>
        <w:t xml:space="preserve"> pagamos los platos rotos. </w:t>
      </w:r>
      <w:r w:rsidR="00E807B1" w:rsidRPr="00DA4F03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154EE2" w:rsidRPr="00154EE2" w:rsidRDefault="00154EE2" w:rsidP="00154EE2">
      <w:p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lang w:eastAsia="es-MX"/>
        </w:rPr>
      </w:pPr>
      <w:r>
        <w:rPr>
          <w:rFonts w:ascii="Calibri" w:eastAsia="Times New Roman" w:hAnsi="Calibri" w:cs="Calibri"/>
          <w:b/>
          <w:color w:val="000000"/>
          <w:lang w:eastAsia="es-MX"/>
        </w:rPr>
        <w:t>LOS COSTOS DE PRODUCCIÓN</w:t>
      </w:r>
    </w:p>
    <w:p w:rsidR="006E5ED0" w:rsidRDefault="00CB004D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En SPP Global hemos </w:t>
      </w:r>
      <w:r w:rsidR="006E5ED0">
        <w:rPr>
          <w:rFonts w:ascii="Calibri" w:eastAsia="Times New Roman" w:hAnsi="Calibri" w:cs="Calibri"/>
          <w:color w:val="000000"/>
          <w:lang w:eastAsia="es-MX"/>
        </w:rPr>
        <w:t xml:space="preserve">fijado un precio mínimo para café orgánico de US $ 200/100 lb, </w:t>
      </w:r>
      <w:r>
        <w:rPr>
          <w:rFonts w:ascii="Calibri" w:eastAsia="Times New Roman" w:hAnsi="Calibri" w:cs="Calibri"/>
          <w:color w:val="000000"/>
          <w:lang w:eastAsia="es-MX"/>
        </w:rPr>
        <w:t>toma</w:t>
      </w:r>
      <w:r w:rsidR="006E5ED0">
        <w:rPr>
          <w:rFonts w:ascii="Calibri" w:eastAsia="Times New Roman" w:hAnsi="Calibri" w:cs="Calibri"/>
          <w:color w:val="000000"/>
          <w:lang w:eastAsia="es-MX"/>
        </w:rPr>
        <w:t>n</w:t>
      </w:r>
      <w:r>
        <w:rPr>
          <w:rFonts w:ascii="Calibri" w:eastAsia="Times New Roman" w:hAnsi="Calibri" w:cs="Calibri"/>
          <w:color w:val="000000"/>
          <w:lang w:eastAsia="es-MX"/>
        </w:rPr>
        <w:t xml:space="preserve">do </w:t>
      </w:r>
      <w:r w:rsidR="006E5ED0">
        <w:rPr>
          <w:rFonts w:ascii="Calibri" w:eastAsia="Times New Roman" w:hAnsi="Calibri" w:cs="Calibri"/>
          <w:color w:val="000000"/>
          <w:lang w:eastAsia="es-MX"/>
        </w:rPr>
        <w:t xml:space="preserve">como base un </w:t>
      </w:r>
      <w:r>
        <w:rPr>
          <w:rFonts w:ascii="Calibri" w:eastAsia="Times New Roman" w:hAnsi="Calibri" w:cs="Calibri"/>
          <w:color w:val="000000"/>
          <w:lang w:eastAsia="es-MX"/>
        </w:rPr>
        <w:t>estudio de CLAC/SEM publicado en f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ebrero 2010</w:t>
      </w:r>
      <w:r>
        <w:rPr>
          <w:rFonts w:ascii="Calibri" w:eastAsia="Times New Roman" w:hAnsi="Calibri" w:cs="Calibri"/>
          <w:color w:val="000000"/>
          <w:lang w:eastAsia="es-MX"/>
        </w:rPr>
        <w:t xml:space="preserve">. </w:t>
      </w:r>
      <w:r w:rsidR="006E5ED0">
        <w:rPr>
          <w:rFonts w:ascii="Calibri" w:eastAsia="Times New Roman" w:hAnsi="Calibri" w:cs="Calibri"/>
          <w:color w:val="000000"/>
          <w:lang w:eastAsia="es-MX"/>
        </w:rPr>
        <w:t xml:space="preserve">Con un incentivo SPP adicional de $ 20/100 lb se suman </w:t>
      </w:r>
      <w:r w:rsidR="00154EE2">
        <w:rPr>
          <w:rFonts w:ascii="Calibri" w:eastAsia="Times New Roman" w:hAnsi="Calibri" w:cs="Calibri"/>
          <w:color w:val="000000"/>
          <w:lang w:eastAsia="es-MX"/>
        </w:rPr>
        <w:t xml:space="preserve">US </w:t>
      </w:r>
      <w:r w:rsidR="006E5ED0">
        <w:rPr>
          <w:rFonts w:ascii="Calibri" w:eastAsia="Times New Roman" w:hAnsi="Calibri" w:cs="Calibri"/>
          <w:color w:val="000000"/>
          <w:lang w:eastAsia="es-MX"/>
        </w:rPr>
        <w:t>$ 220 USD/100 lb como mínimo</w:t>
      </w:r>
      <w:r w:rsidR="00154EE2">
        <w:rPr>
          <w:rFonts w:ascii="Calibri" w:eastAsia="Times New Roman" w:hAnsi="Calibri" w:cs="Calibri"/>
          <w:color w:val="000000"/>
          <w:lang w:eastAsia="es-MX"/>
        </w:rPr>
        <w:t xml:space="preserve"> a pagar</w:t>
      </w:r>
      <w:r w:rsidR="006E5ED0">
        <w:rPr>
          <w:rFonts w:ascii="Calibri" w:eastAsia="Times New Roman" w:hAnsi="Calibri" w:cs="Calibri"/>
          <w:color w:val="000000"/>
          <w:lang w:eastAsia="es-MX"/>
        </w:rPr>
        <w:t xml:space="preserve">. </w:t>
      </w:r>
      <w:r>
        <w:rPr>
          <w:rFonts w:ascii="Calibri" w:eastAsia="Times New Roman" w:hAnsi="Calibri" w:cs="Calibri"/>
          <w:color w:val="000000"/>
          <w:lang w:eastAsia="es-MX"/>
        </w:rPr>
        <w:t xml:space="preserve">La inflación acumulada para los EEUU ha sido del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1.8% </w:t>
      </w:r>
      <w:r>
        <w:rPr>
          <w:rFonts w:ascii="Calibri" w:eastAsia="Times New Roman" w:hAnsi="Calibri" w:cs="Calibri"/>
          <w:color w:val="000000"/>
          <w:lang w:eastAsia="es-MX"/>
        </w:rPr>
        <w:t xml:space="preserve">anual los últimos 10 años, lo cual significa que los </w:t>
      </w:r>
      <w:r w:rsidR="006E5ED0">
        <w:rPr>
          <w:rFonts w:ascii="Calibri" w:eastAsia="Times New Roman" w:hAnsi="Calibri" w:cs="Calibri"/>
          <w:color w:val="000000"/>
          <w:lang w:eastAsia="es-MX"/>
        </w:rPr>
        <w:t xml:space="preserve">US $ </w:t>
      </w:r>
      <w:r>
        <w:rPr>
          <w:rFonts w:ascii="Calibri" w:eastAsia="Times New Roman" w:hAnsi="Calibri" w:cs="Calibri"/>
          <w:color w:val="000000"/>
          <w:lang w:eastAsia="es-MX"/>
        </w:rPr>
        <w:t xml:space="preserve">200 </w:t>
      </w:r>
      <w:r w:rsidR="006F60C0">
        <w:rPr>
          <w:rFonts w:ascii="Calibri" w:eastAsia="Times New Roman" w:hAnsi="Calibri" w:cs="Calibri"/>
          <w:color w:val="000000"/>
          <w:lang w:eastAsia="es-MX"/>
        </w:rPr>
        <w:t xml:space="preserve">de aquél entonces </w:t>
      </w:r>
      <w:r>
        <w:rPr>
          <w:rFonts w:ascii="Calibri" w:eastAsia="Times New Roman" w:hAnsi="Calibri" w:cs="Calibri"/>
          <w:color w:val="000000"/>
          <w:lang w:eastAsia="es-MX"/>
        </w:rPr>
        <w:t xml:space="preserve">equivalen a unos </w:t>
      </w:r>
      <w:r w:rsidR="006E5ED0">
        <w:rPr>
          <w:rFonts w:ascii="Calibri" w:eastAsia="Times New Roman" w:hAnsi="Calibri" w:cs="Calibri"/>
          <w:color w:val="000000"/>
          <w:lang w:eastAsia="es-MX"/>
        </w:rPr>
        <w:t>US $</w:t>
      </w:r>
      <w:r>
        <w:rPr>
          <w:rFonts w:ascii="Calibri" w:eastAsia="Times New Roman" w:hAnsi="Calibri" w:cs="Calibri"/>
          <w:color w:val="000000"/>
          <w:lang w:eastAsia="es-MX"/>
        </w:rPr>
        <w:t xml:space="preserve"> 240 al valor real </w:t>
      </w:r>
      <w:r w:rsidR="006E5ED0">
        <w:rPr>
          <w:rFonts w:ascii="Calibri" w:eastAsia="Times New Roman" w:hAnsi="Calibri" w:cs="Calibri"/>
          <w:color w:val="000000"/>
          <w:lang w:eastAsia="es-MX"/>
        </w:rPr>
        <w:t xml:space="preserve">de hoy, por encima de los </w:t>
      </w:r>
      <w:r w:rsidR="006F60C0">
        <w:rPr>
          <w:rFonts w:ascii="Calibri" w:eastAsia="Times New Roman" w:hAnsi="Calibri" w:cs="Calibri"/>
          <w:color w:val="000000"/>
          <w:lang w:eastAsia="es-MX"/>
        </w:rPr>
        <w:t xml:space="preserve">US $ </w:t>
      </w:r>
      <w:r w:rsidR="006E5ED0">
        <w:rPr>
          <w:rFonts w:ascii="Calibri" w:eastAsia="Times New Roman" w:hAnsi="Calibri" w:cs="Calibri"/>
          <w:color w:val="000000"/>
          <w:lang w:eastAsia="es-MX"/>
        </w:rPr>
        <w:t>220</w:t>
      </w:r>
      <w:r w:rsidR="006F60C0">
        <w:rPr>
          <w:rFonts w:ascii="Calibri" w:eastAsia="Times New Roman" w:hAnsi="Calibri" w:cs="Calibri"/>
          <w:color w:val="000000"/>
          <w:lang w:eastAsia="es-MX"/>
        </w:rPr>
        <w:t xml:space="preserve"> del mínimo SPP</w:t>
      </w:r>
      <w:r w:rsidR="006E5ED0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6E5ED0" w:rsidRDefault="006E5ED0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Aparte de los efectos de la inflación, lo</w:t>
      </w:r>
      <w:r w:rsidR="00CB004D">
        <w:rPr>
          <w:rFonts w:ascii="Calibri" w:eastAsia="Times New Roman" w:hAnsi="Calibri" w:cs="Calibri"/>
          <w:color w:val="000000"/>
          <w:lang w:eastAsia="es-MX"/>
        </w:rPr>
        <w:t xml:space="preserve">s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costos </w:t>
      </w:r>
      <w:r w:rsidR="00CB004D">
        <w:rPr>
          <w:rFonts w:ascii="Calibri" w:eastAsia="Times New Roman" w:hAnsi="Calibri" w:cs="Calibri"/>
          <w:color w:val="000000"/>
          <w:lang w:eastAsia="es-MX"/>
        </w:rPr>
        <w:t xml:space="preserve">de producción han incrementado </w:t>
      </w:r>
      <w:r w:rsidR="00FD0A14">
        <w:rPr>
          <w:rFonts w:ascii="Calibri" w:eastAsia="Times New Roman" w:hAnsi="Calibri" w:cs="Calibri"/>
          <w:color w:val="000000"/>
          <w:lang w:eastAsia="es-MX"/>
        </w:rPr>
        <w:t xml:space="preserve">considerablemente </w:t>
      </w:r>
      <w:r w:rsidR="00CB004D">
        <w:rPr>
          <w:rFonts w:ascii="Calibri" w:eastAsia="Times New Roman" w:hAnsi="Calibri" w:cs="Calibri"/>
          <w:color w:val="000000"/>
          <w:lang w:eastAsia="es-MX"/>
        </w:rPr>
        <w:t xml:space="preserve">por </w:t>
      </w:r>
      <w:r>
        <w:rPr>
          <w:rFonts w:ascii="Calibri" w:eastAsia="Times New Roman" w:hAnsi="Calibri" w:cs="Calibri"/>
          <w:color w:val="000000"/>
          <w:lang w:eastAsia="es-MX"/>
        </w:rPr>
        <w:t xml:space="preserve">varios otros motivos: </w:t>
      </w:r>
    </w:p>
    <w:p w:rsidR="00FD0A14" w:rsidRDefault="00FD0A14" w:rsidP="00AD7210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</w:t>
      </w:r>
      <w:r w:rsidR="00CB004D" w:rsidRPr="006E5ED0">
        <w:rPr>
          <w:rFonts w:ascii="Calibri" w:eastAsia="Times New Roman" w:hAnsi="Calibri" w:cs="Calibri"/>
          <w:color w:val="000000"/>
          <w:lang w:eastAsia="es-MX"/>
        </w:rPr>
        <w:t>ayores exig</w:t>
      </w:r>
      <w:r w:rsidR="00BF03FC" w:rsidRPr="006E5ED0">
        <w:rPr>
          <w:rFonts w:ascii="Calibri" w:eastAsia="Times New Roman" w:hAnsi="Calibri" w:cs="Calibri"/>
          <w:color w:val="000000"/>
          <w:lang w:eastAsia="es-MX"/>
        </w:rPr>
        <w:t>encias</w:t>
      </w:r>
      <w:r w:rsidR="006E5ED0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de parte del mercado </w:t>
      </w:r>
      <w:r w:rsidR="006E5ED0">
        <w:rPr>
          <w:rFonts w:ascii="Calibri" w:eastAsia="Times New Roman" w:hAnsi="Calibri" w:cs="Calibri"/>
          <w:color w:val="000000"/>
          <w:lang w:eastAsia="es-MX"/>
        </w:rPr>
        <w:t xml:space="preserve">y compromisos </w:t>
      </w:r>
      <w:r>
        <w:rPr>
          <w:rFonts w:ascii="Calibri" w:eastAsia="Times New Roman" w:hAnsi="Calibri" w:cs="Calibri"/>
          <w:color w:val="000000"/>
          <w:lang w:eastAsia="es-MX"/>
        </w:rPr>
        <w:t xml:space="preserve">de parte de los pequeños productores con </w:t>
      </w:r>
      <w:r w:rsidR="00154EE2">
        <w:rPr>
          <w:rFonts w:ascii="Calibri" w:eastAsia="Times New Roman" w:hAnsi="Calibri" w:cs="Calibri"/>
          <w:color w:val="000000"/>
          <w:lang w:eastAsia="es-MX"/>
        </w:rPr>
        <w:t xml:space="preserve">respecto a </w:t>
      </w:r>
      <w:r>
        <w:rPr>
          <w:rFonts w:ascii="Calibri" w:eastAsia="Times New Roman" w:hAnsi="Calibri" w:cs="Calibri"/>
          <w:color w:val="000000"/>
          <w:lang w:eastAsia="es-MX"/>
        </w:rPr>
        <w:t xml:space="preserve">la </w:t>
      </w:r>
      <w:r w:rsidR="006E5ED0">
        <w:rPr>
          <w:rFonts w:ascii="Calibri" w:eastAsia="Times New Roman" w:hAnsi="Calibri" w:cs="Calibri"/>
          <w:color w:val="000000"/>
          <w:lang w:eastAsia="es-MX"/>
        </w:rPr>
        <w:t>calidad</w:t>
      </w:r>
      <w:r>
        <w:rPr>
          <w:rFonts w:ascii="Calibri" w:eastAsia="Times New Roman" w:hAnsi="Calibri" w:cs="Calibri"/>
          <w:color w:val="000000"/>
          <w:lang w:eastAsia="es-MX"/>
        </w:rPr>
        <w:t xml:space="preserve"> del café. El mejoramiento de la calidad incide en todas las fases del proceso productivo y de procesamiento, en términos de inversiones</w:t>
      </w:r>
      <w:r w:rsidR="006F60C0">
        <w:rPr>
          <w:rFonts w:ascii="Calibri" w:eastAsia="Times New Roman" w:hAnsi="Calibri" w:cs="Calibri"/>
          <w:color w:val="000000"/>
          <w:lang w:eastAsia="es-MX"/>
        </w:rPr>
        <w:t xml:space="preserve"> e</w:t>
      </w:r>
      <w:r>
        <w:rPr>
          <w:rFonts w:ascii="Calibri" w:eastAsia="Times New Roman" w:hAnsi="Calibri" w:cs="Calibri"/>
          <w:color w:val="000000"/>
          <w:lang w:eastAsia="es-MX"/>
        </w:rPr>
        <w:t>n infraestructura individual y colectiva, experimentación, formación, insumos, controles</w:t>
      </w:r>
      <w:r w:rsidR="006F60C0">
        <w:rPr>
          <w:rFonts w:ascii="Calibri" w:eastAsia="Times New Roman" w:hAnsi="Calibri" w:cs="Calibri"/>
          <w:color w:val="000000"/>
          <w:lang w:eastAsia="es-MX"/>
        </w:rPr>
        <w:t xml:space="preserve"> y labores</w:t>
      </w:r>
      <w:r>
        <w:rPr>
          <w:rFonts w:ascii="Calibri" w:eastAsia="Times New Roman" w:hAnsi="Calibri" w:cs="Calibri"/>
          <w:color w:val="000000"/>
          <w:lang w:eastAsia="es-MX"/>
        </w:rPr>
        <w:t xml:space="preserve">.  </w:t>
      </w:r>
    </w:p>
    <w:p w:rsidR="00FD0A14" w:rsidRDefault="00FD0A14" w:rsidP="00AD7210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FD0A14">
        <w:rPr>
          <w:rFonts w:ascii="Calibri" w:eastAsia="Times New Roman" w:hAnsi="Calibri" w:cs="Calibri"/>
          <w:color w:val="000000"/>
          <w:lang w:eastAsia="es-MX"/>
        </w:rPr>
        <w:t xml:space="preserve">Incremento en los costos de certificación de las diferentes normativas obligatorias y voluntarias, de sanidad, de producción orgánica, sustentabilidad, comercio justo, etc. </w:t>
      </w:r>
      <w:r w:rsidR="00AD7210">
        <w:rPr>
          <w:rFonts w:ascii="Calibri" w:eastAsia="Times New Roman" w:hAnsi="Calibri" w:cs="Calibri"/>
          <w:color w:val="000000"/>
          <w:lang w:eastAsia="es-MX"/>
        </w:rPr>
        <w:t xml:space="preserve">Nuevas regulaciones, como la </w:t>
      </w:r>
      <w:r w:rsidR="005B21D1">
        <w:rPr>
          <w:rFonts w:ascii="Calibri" w:eastAsia="Times New Roman" w:hAnsi="Calibri" w:cs="Calibri"/>
          <w:color w:val="000000"/>
          <w:lang w:eastAsia="es-MX"/>
        </w:rPr>
        <w:t xml:space="preserve">renovada </w:t>
      </w:r>
      <w:r w:rsidR="00AD7210">
        <w:rPr>
          <w:rFonts w:ascii="Calibri" w:eastAsia="Times New Roman" w:hAnsi="Calibri" w:cs="Calibri"/>
          <w:color w:val="000000"/>
          <w:lang w:eastAsia="es-MX"/>
        </w:rPr>
        <w:t>ley para la producción orgánica de la Comunidad Europea</w:t>
      </w:r>
      <w:r w:rsidR="005B21D1">
        <w:rPr>
          <w:rFonts w:ascii="Calibri" w:eastAsia="Times New Roman" w:hAnsi="Calibri" w:cs="Calibri"/>
          <w:color w:val="000000"/>
          <w:lang w:eastAsia="es-MX"/>
        </w:rPr>
        <w:t>,</w:t>
      </w:r>
      <w:r w:rsidR="00AD7210">
        <w:rPr>
          <w:rFonts w:ascii="Calibri" w:eastAsia="Times New Roman" w:hAnsi="Calibri" w:cs="Calibri"/>
          <w:color w:val="000000"/>
          <w:lang w:eastAsia="es-MX"/>
        </w:rPr>
        <w:t xml:space="preserve"> amenazan con hacer la certificación orgánica</w:t>
      </w:r>
      <w:r w:rsidR="00154EE2">
        <w:rPr>
          <w:rFonts w:ascii="Calibri" w:eastAsia="Times New Roman" w:hAnsi="Calibri" w:cs="Calibri"/>
          <w:color w:val="000000"/>
          <w:lang w:eastAsia="es-MX"/>
        </w:rPr>
        <w:t>, entres otras,</w:t>
      </w:r>
      <w:r w:rsidR="00AD7210">
        <w:rPr>
          <w:rFonts w:ascii="Calibri" w:eastAsia="Times New Roman" w:hAnsi="Calibri" w:cs="Calibri"/>
          <w:color w:val="000000"/>
          <w:lang w:eastAsia="es-MX"/>
        </w:rPr>
        <w:t xml:space="preserve"> cada vez menos accesible para los pequeños productores. </w:t>
      </w:r>
    </w:p>
    <w:p w:rsidR="003144D9" w:rsidRPr="00FD0A14" w:rsidRDefault="00677946" w:rsidP="00AD7210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La </w:t>
      </w:r>
      <w:r w:rsidR="005B21D1">
        <w:rPr>
          <w:rFonts w:ascii="Calibri" w:eastAsia="Times New Roman" w:hAnsi="Calibri" w:cs="Calibri"/>
          <w:color w:val="000000"/>
          <w:lang w:eastAsia="es-MX"/>
        </w:rPr>
        <w:t xml:space="preserve">inestabilidad climatológica aumenta </w:t>
      </w:r>
      <w:r w:rsidR="00154EE2">
        <w:rPr>
          <w:rFonts w:ascii="Calibri" w:eastAsia="Times New Roman" w:hAnsi="Calibri" w:cs="Calibri"/>
          <w:color w:val="000000"/>
          <w:lang w:eastAsia="es-MX"/>
        </w:rPr>
        <w:t xml:space="preserve">la </w:t>
      </w:r>
      <w:r w:rsidR="005B21D1">
        <w:rPr>
          <w:rFonts w:ascii="Calibri" w:eastAsia="Times New Roman" w:hAnsi="Calibri" w:cs="Calibri"/>
          <w:color w:val="000000"/>
          <w:lang w:eastAsia="es-MX"/>
        </w:rPr>
        <w:t>incidencia de enfermedades,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 sequías, excesos de hu</w:t>
      </w:r>
      <w:r w:rsidR="00154EE2">
        <w:rPr>
          <w:rFonts w:ascii="Calibri" w:eastAsia="Times New Roman" w:hAnsi="Calibri" w:cs="Calibri"/>
          <w:color w:val="000000"/>
          <w:lang w:eastAsia="es-MX"/>
        </w:rPr>
        <w:t xml:space="preserve">medad y </w:t>
      </w:r>
      <w:r>
        <w:rPr>
          <w:rFonts w:ascii="Calibri" w:eastAsia="Times New Roman" w:hAnsi="Calibri" w:cs="Calibri"/>
          <w:color w:val="000000"/>
          <w:lang w:eastAsia="es-MX"/>
        </w:rPr>
        <w:t xml:space="preserve">genera mayores riesgos de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producción </w:t>
      </w:r>
      <w:r>
        <w:rPr>
          <w:rFonts w:ascii="Calibri" w:eastAsia="Times New Roman" w:hAnsi="Calibri" w:cs="Calibri"/>
          <w:color w:val="000000"/>
          <w:lang w:eastAsia="es-MX"/>
        </w:rPr>
        <w:t xml:space="preserve">y procesamiento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en términos de inversión y productividad; las fluctuaciones son extremas, </w:t>
      </w:r>
      <w:r>
        <w:rPr>
          <w:rFonts w:ascii="Calibri" w:eastAsia="Times New Roman" w:hAnsi="Calibri" w:cs="Calibri"/>
          <w:color w:val="000000"/>
          <w:lang w:eastAsia="es-MX"/>
        </w:rPr>
        <w:t>con casos de pérdidas hasta del 10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0% de la producción</w:t>
      </w:r>
      <w:r w:rsidR="00154EE2">
        <w:rPr>
          <w:rFonts w:ascii="Calibri" w:eastAsia="Times New Roman" w:hAnsi="Calibri" w:cs="Calibri"/>
          <w:color w:val="000000"/>
          <w:lang w:eastAsia="es-MX"/>
        </w:rPr>
        <w:t xml:space="preserve"> anual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.</w:t>
      </w:r>
    </w:p>
    <w:p w:rsidR="006E5ED0" w:rsidRPr="00DA4F03" w:rsidRDefault="006E5ED0" w:rsidP="006E5ED0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SPP Global recientemente ha iniciado un proceso </w:t>
      </w:r>
      <w:r w:rsidR="00AD7210">
        <w:rPr>
          <w:rFonts w:ascii="Calibri" w:eastAsia="Times New Roman" w:hAnsi="Calibri" w:cs="Calibri"/>
          <w:color w:val="000000"/>
          <w:lang w:eastAsia="es-MX"/>
        </w:rPr>
        <w:t xml:space="preserve">colaborativo </w:t>
      </w:r>
      <w:r>
        <w:rPr>
          <w:rFonts w:ascii="Calibri" w:eastAsia="Times New Roman" w:hAnsi="Calibri" w:cs="Calibri"/>
          <w:color w:val="000000"/>
          <w:lang w:eastAsia="es-MX"/>
        </w:rPr>
        <w:t>de revisión de los costos de producción de café sustentable, orgánico, desde una perspectiva específica de organizaciones de pequeños productores</w:t>
      </w:r>
      <w:r w:rsidR="00FD0A14">
        <w:rPr>
          <w:rFonts w:ascii="Calibri" w:eastAsia="Times New Roman" w:hAnsi="Calibri" w:cs="Calibri"/>
          <w:color w:val="000000"/>
          <w:lang w:eastAsia="es-MX"/>
        </w:rPr>
        <w:t xml:space="preserve">. Por un lado, incluyendo la visibilización de gastos ocultos, como la mano de obra familiar, </w:t>
      </w:r>
      <w:r w:rsidR="00AD7210">
        <w:rPr>
          <w:rFonts w:ascii="Calibri" w:eastAsia="Times New Roman" w:hAnsi="Calibri" w:cs="Calibri"/>
          <w:color w:val="000000"/>
          <w:lang w:eastAsia="es-MX"/>
        </w:rPr>
        <w:t xml:space="preserve">subsidios, </w:t>
      </w:r>
      <w:r w:rsidR="00FD0A14">
        <w:rPr>
          <w:rFonts w:ascii="Calibri" w:eastAsia="Times New Roman" w:hAnsi="Calibri" w:cs="Calibri"/>
          <w:color w:val="000000"/>
          <w:lang w:eastAsia="es-MX"/>
        </w:rPr>
        <w:t xml:space="preserve">medios de producción heredados, gastos financieros. Por otro lado, integrando un análisis de impactos o ‘externalidades’ económicos, sociales y ecológicos negativos y positivos de la forma de producción de los pequeños productores en comparación con la producción convencional a gran escala. </w:t>
      </w:r>
    </w:p>
    <w:p w:rsidR="003144D9" w:rsidRPr="00DA4F03" w:rsidRDefault="00154EE2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lang w:eastAsia="es-MX"/>
        </w:rPr>
        <w:t>DECIR LA VERDAD</w:t>
      </w:r>
    </w:p>
    <w:p w:rsidR="00A54E94" w:rsidRDefault="00AD7210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Para las y los pequeños productores organizados es clave que se hable con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la verda</w:t>
      </w:r>
      <w:r>
        <w:rPr>
          <w:rFonts w:ascii="Calibri" w:eastAsia="Times New Roman" w:hAnsi="Calibri" w:cs="Calibri"/>
          <w:color w:val="000000"/>
          <w:lang w:eastAsia="es-MX"/>
        </w:rPr>
        <w:t>d de los costos de producción a los actores del mercado y, finalmente, al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 consumidor. </w:t>
      </w:r>
    </w:p>
    <w:p w:rsidR="00A54E94" w:rsidRDefault="003144D9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DA4F03">
        <w:rPr>
          <w:rFonts w:ascii="Calibri" w:eastAsia="Times New Roman" w:hAnsi="Calibri" w:cs="Calibri"/>
          <w:color w:val="000000"/>
          <w:lang w:eastAsia="es-MX"/>
        </w:rPr>
        <w:t xml:space="preserve">La transparencia </w:t>
      </w:r>
      <w:r w:rsidR="00AD7210">
        <w:rPr>
          <w:rFonts w:ascii="Calibri" w:eastAsia="Times New Roman" w:hAnsi="Calibri" w:cs="Calibri"/>
          <w:color w:val="000000"/>
          <w:lang w:eastAsia="es-MX"/>
        </w:rPr>
        <w:t xml:space="preserve">y honestidad son </w:t>
      </w:r>
      <w:r w:rsidRPr="00DA4F03">
        <w:rPr>
          <w:rFonts w:ascii="Calibri" w:eastAsia="Times New Roman" w:hAnsi="Calibri" w:cs="Calibri"/>
          <w:color w:val="000000"/>
          <w:lang w:eastAsia="es-MX"/>
        </w:rPr>
        <w:t>valor</w:t>
      </w:r>
      <w:r w:rsidR="00AD7210">
        <w:rPr>
          <w:rFonts w:ascii="Calibri" w:eastAsia="Times New Roman" w:hAnsi="Calibri" w:cs="Calibri"/>
          <w:color w:val="000000"/>
          <w:lang w:eastAsia="es-MX"/>
        </w:rPr>
        <w:t>es centrales</w:t>
      </w:r>
      <w:r w:rsidR="00206C1A">
        <w:rPr>
          <w:rFonts w:ascii="Calibri" w:eastAsia="Times New Roman" w:hAnsi="Calibri" w:cs="Calibri"/>
          <w:color w:val="000000"/>
          <w:lang w:eastAsia="es-MX"/>
        </w:rPr>
        <w:t xml:space="preserve"> con los que no se puede jugar</w:t>
      </w:r>
      <w:r w:rsidRPr="00DA4F03">
        <w:rPr>
          <w:rFonts w:ascii="Calibri" w:eastAsia="Times New Roman" w:hAnsi="Calibri" w:cs="Calibri"/>
          <w:color w:val="000000"/>
          <w:lang w:eastAsia="es-MX"/>
        </w:rPr>
        <w:t xml:space="preserve">. Lo que se </w:t>
      </w:r>
      <w:r w:rsidR="00206C1A">
        <w:rPr>
          <w:rFonts w:ascii="Calibri" w:eastAsia="Times New Roman" w:hAnsi="Calibri" w:cs="Calibri"/>
          <w:color w:val="000000"/>
          <w:lang w:eastAsia="es-MX"/>
        </w:rPr>
        <w:t>vende como sustentable</w:t>
      </w:r>
      <w:r w:rsidRPr="00DA4F03">
        <w:rPr>
          <w:rFonts w:ascii="Calibri" w:eastAsia="Times New Roman" w:hAnsi="Calibri" w:cs="Calibri"/>
          <w:color w:val="000000"/>
          <w:lang w:eastAsia="es-MX"/>
        </w:rPr>
        <w:t>,</w:t>
      </w:r>
      <w:r w:rsidR="00206C1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DA4F03">
        <w:rPr>
          <w:rFonts w:ascii="Calibri" w:eastAsia="Times New Roman" w:hAnsi="Calibri" w:cs="Calibri"/>
          <w:color w:val="000000"/>
          <w:lang w:eastAsia="es-MX"/>
        </w:rPr>
        <w:t>debe</w:t>
      </w:r>
      <w:r w:rsidR="00206C1A">
        <w:rPr>
          <w:rFonts w:ascii="Calibri" w:eastAsia="Times New Roman" w:hAnsi="Calibri" w:cs="Calibri"/>
          <w:color w:val="000000"/>
          <w:lang w:eastAsia="es-MX"/>
        </w:rPr>
        <w:t xml:space="preserve"> ser realmente sustentable</w:t>
      </w:r>
      <w:r w:rsidRPr="00DA4F03">
        <w:rPr>
          <w:rFonts w:ascii="Calibri" w:eastAsia="Times New Roman" w:hAnsi="Calibri" w:cs="Calibri"/>
          <w:color w:val="000000"/>
          <w:lang w:eastAsia="es-MX"/>
        </w:rPr>
        <w:t xml:space="preserve">, no a medias. </w:t>
      </w:r>
      <w:r w:rsidR="00206C1A">
        <w:rPr>
          <w:rFonts w:ascii="Calibri" w:eastAsia="Times New Roman" w:hAnsi="Calibri" w:cs="Calibri"/>
          <w:color w:val="000000"/>
          <w:lang w:eastAsia="es-MX"/>
        </w:rPr>
        <w:t>Incluso, consideramos que el café de alta calidad en taza no es realmente de calidad, si no</w:t>
      </w:r>
      <w:r w:rsidR="00154EE2">
        <w:rPr>
          <w:rFonts w:ascii="Calibri" w:eastAsia="Times New Roman" w:hAnsi="Calibri" w:cs="Calibri"/>
          <w:color w:val="000000"/>
          <w:lang w:eastAsia="es-MX"/>
        </w:rPr>
        <w:t>,</w:t>
      </w:r>
      <w:r w:rsidR="00206C1A">
        <w:rPr>
          <w:rFonts w:ascii="Calibri" w:eastAsia="Times New Roman" w:hAnsi="Calibri" w:cs="Calibri"/>
          <w:color w:val="000000"/>
          <w:lang w:eastAsia="es-MX"/>
        </w:rPr>
        <w:t xml:space="preserve"> al mismo tiempo</w:t>
      </w:r>
      <w:r w:rsidR="00154EE2">
        <w:rPr>
          <w:rFonts w:ascii="Calibri" w:eastAsia="Times New Roman" w:hAnsi="Calibri" w:cs="Calibri"/>
          <w:color w:val="000000"/>
          <w:lang w:eastAsia="es-MX"/>
        </w:rPr>
        <w:t>,</w:t>
      </w:r>
      <w:r w:rsidR="00206C1A">
        <w:rPr>
          <w:rFonts w:ascii="Calibri" w:eastAsia="Times New Roman" w:hAnsi="Calibri" w:cs="Calibri"/>
          <w:color w:val="000000"/>
          <w:lang w:eastAsia="es-MX"/>
        </w:rPr>
        <w:t xml:space="preserve"> es sustentable económica, social y ecológicamente. </w:t>
      </w:r>
    </w:p>
    <w:p w:rsidR="009B4753" w:rsidRDefault="00A54E94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El sector café tiene </w:t>
      </w:r>
      <w:r w:rsidR="00222B1C">
        <w:rPr>
          <w:rFonts w:ascii="Calibri" w:eastAsia="Times New Roman" w:hAnsi="Calibri" w:cs="Calibri"/>
          <w:color w:val="000000"/>
          <w:lang w:eastAsia="es-MX"/>
        </w:rPr>
        <w:t>q</w:t>
      </w:r>
      <w:r>
        <w:rPr>
          <w:rFonts w:ascii="Calibri" w:eastAsia="Times New Roman" w:hAnsi="Calibri" w:cs="Calibri"/>
          <w:color w:val="000000"/>
          <w:lang w:eastAsia="es-MX"/>
        </w:rPr>
        <w:t xml:space="preserve">ue reconocer que </w:t>
      </w:r>
      <w:r w:rsidR="00222B1C">
        <w:rPr>
          <w:rFonts w:ascii="Calibri" w:eastAsia="Times New Roman" w:hAnsi="Calibri" w:cs="Calibri"/>
          <w:color w:val="000000"/>
          <w:lang w:eastAsia="es-MX"/>
        </w:rPr>
        <w:t xml:space="preserve">los </w:t>
      </w:r>
      <w:r>
        <w:rPr>
          <w:rFonts w:ascii="Calibri" w:eastAsia="Times New Roman" w:hAnsi="Calibri" w:cs="Calibri"/>
          <w:color w:val="000000"/>
          <w:lang w:eastAsia="es-MX"/>
        </w:rPr>
        <w:t xml:space="preserve">precios </w:t>
      </w:r>
      <w:r w:rsidR="00222B1C">
        <w:rPr>
          <w:rFonts w:ascii="Calibri" w:eastAsia="Times New Roman" w:hAnsi="Calibri" w:cs="Calibri"/>
          <w:color w:val="000000"/>
          <w:lang w:eastAsia="es-MX"/>
        </w:rPr>
        <w:t xml:space="preserve">actuales </w:t>
      </w:r>
      <w:r>
        <w:rPr>
          <w:rFonts w:ascii="Calibri" w:eastAsia="Times New Roman" w:hAnsi="Calibri" w:cs="Calibri"/>
          <w:color w:val="000000"/>
          <w:lang w:eastAsia="es-MX"/>
        </w:rPr>
        <w:t>están siendo destructivos para los pequeños productores y para toda la industria del café. Y n</w:t>
      </w:r>
      <w:r w:rsidR="00222B1C">
        <w:rPr>
          <w:rFonts w:ascii="Calibri" w:eastAsia="Times New Roman" w:hAnsi="Calibri" w:cs="Calibri"/>
          <w:color w:val="000000"/>
          <w:lang w:eastAsia="es-MX"/>
        </w:rPr>
        <w:t xml:space="preserve">o podemos de hablar café sustentable o justo al consumidor </w:t>
      </w:r>
      <w:r>
        <w:rPr>
          <w:rFonts w:ascii="Calibri" w:eastAsia="Times New Roman" w:hAnsi="Calibri" w:cs="Calibri"/>
          <w:color w:val="000000"/>
          <w:lang w:eastAsia="es-MX"/>
        </w:rPr>
        <w:t>cuando sabemos que los precios pagados no permiten ingresos realmente dignos para pequeños productores dedicados al caf</w:t>
      </w:r>
      <w:r w:rsidR="009B4753">
        <w:rPr>
          <w:rFonts w:ascii="Calibri" w:eastAsia="Times New Roman" w:hAnsi="Calibri" w:cs="Calibri"/>
          <w:color w:val="000000"/>
          <w:lang w:eastAsia="es-MX"/>
        </w:rPr>
        <w:t xml:space="preserve">é, cuando estos ingresos son un </w:t>
      </w:r>
      <w:r w:rsidR="009B4753">
        <w:rPr>
          <w:rFonts w:ascii="Calibri" w:eastAsia="Times New Roman" w:hAnsi="Calibri" w:cs="Calibri"/>
          <w:color w:val="000000"/>
          <w:lang w:eastAsia="es-MX"/>
        </w:rPr>
        <w:t xml:space="preserve">derecho humano. </w:t>
      </w:r>
    </w:p>
    <w:p w:rsidR="00222B1C" w:rsidRDefault="00222B1C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Es común escuchar que la crisis de precios de café sólo tiene soluciones a largo plazo, </w:t>
      </w:r>
      <w:r w:rsidR="00677946">
        <w:rPr>
          <w:rFonts w:ascii="Calibri" w:eastAsia="Times New Roman" w:hAnsi="Calibri" w:cs="Calibri"/>
          <w:color w:val="000000"/>
          <w:lang w:eastAsia="es-MX"/>
        </w:rPr>
        <w:t xml:space="preserve">que, por ahora, </w:t>
      </w:r>
      <w:r>
        <w:rPr>
          <w:rFonts w:ascii="Calibri" w:eastAsia="Times New Roman" w:hAnsi="Calibri" w:cs="Calibri"/>
          <w:color w:val="000000"/>
          <w:lang w:eastAsia="es-MX"/>
        </w:rPr>
        <w:t xml:space="preserve">no se pueden pagar a los productores precios que realmente cubran los costos de la producción. Como estrategias alternas se propone que los productores seamos más eficientes, productivos y que nos diversifiquemos, es decir, se vuelve a poner la responsabilidad del problema </w:t>
      </w:r>
      <w:r w:rsidR="000B4F40">
        <w:rPr>
          <w:rFonts w:ascii="Calibri" w:eastAsia="Times New Roman" w:hAnsi="Calibri" w:cs="Calibri"/>
          <w:color w:val="000000"/>
          <w:lang w:eastAsia="es-MX"/>
        </w:rPr>
        <w:t xml:space="preserve">exclusivamente </w:t>
      </w:r>
      <w:r>
        <w:rPr>
          <w:rFonts w:ascii="Calibri" w:eastAsia="Times New Roman" w:hAnsi="Calibri" w:cs="Calibri"/>
          <w:color w:val="000000"/>
          <w:lang w:eastAsia="es-MX"/>
        </w:rPr>
        <w:t>del lado de los productores.</w:t>
      </w:r>
      <w:r w:rsidR="000B4F4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A839BD" w:rsidRDefault="00222B1C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Creer que la elevación del rendimiento de la actividad cafetera</w:t>
      </w:r>
      <w:r w:rsidR="000B4F40">
        <w:rPr>
          <w:rFonts w:ascii="Calibri" w:eastAsia="Times New Roman" w:hAnsi="Calibri" w:cs="Calibri"/>
          <w:color w:val="000000"/>
          <w:lang w:eastAsia="es-MX"/>
        </w:rPr>
        <w:t>, con tal de bajar</w:t>
      </w:r>
      <w:r w:rsidR="006213A8">
        <w:rPr>
          <w:rFonts w:ascii="Calibri" w:eastAsia="Times New Roman" w:hAnsi="Calibri" w:cs="Calibri"/>
          <w:color w:val="000000"/>
          <w:lang w:eastAsia="es-MX"/>
        </w:rPr>
        <w:t xml:space="preserve"> costos,</w:t>
      </w:r>
      <w:r>
        <w:rPr>
          <w:rFonts w:ascii="Calibri" w:eastAsia="Times New Roman" w:hAnsi="Calibri" w:cs="Calibri"/>
          <w:color w:val="000000"/>
          <w:lang w:eastAsia="es-MX"/>
        </w:rPr>
        <w:t xml:space="preserve"> sea la panacea para </w:t>
      </w:r>
      <w:r w:rsidR="006213A8">
        <w:rPr>
          <w:rFonts w:ascii="Calibri" w:eastAsia="Times New Roman" w:hAnsi="Calibri" w:cs="Calibri"/>
          <w:color w:val="000000"/>
          <w:lang w:eastAsia="es-MX"/>
        </w:rPr>
        <w:t xml:space="preserve">resolver la crisis de precios </w:t>
      </w:r>
      <w:r>
        <w:rPr>
          <w:rFonts w:ascii="Calibri" w:eastAsia="Times New Roman" w:hAnsi="Calibri" w:cs="Calibri"/>
          <w:color w:val="000000"/>
          <w:lang w:eastAsia="es-MX"/>
        </w:rPr>
        <w:t xml:space="preserve">el café </w:t>
      </w:r>
      <w:r w:rsidR="000B4F40">
        <w:rPr>
          <w:rFonts w:ascii="Calibri" w:eastAsia="Times New Roman" w:hAnsi="Calibri" w:cs="Calibri"/>
          <w:color w:val="000000"/>
          <w:lang w:eastAsia="es-MX"/>
        </w:rPr>
        <w:t xml:space="preserve">sería </w:t>
      </w:r>
      <w:r>
        <w:rPr>
          <w:rFonts w:ascii="Calibri" w:eastAsia="Times New Roman" w:hAnsi="Calibri" w:cs="Calibri"/>
          <w:color w:val="000000"/>
          <w:lang w:eastAsia="es-MX"/>
        </w:rPr>
        <w:t>desconocer la contribución real de la pequeña producción en términos de protección ambiental, generaci</w:t>
      </w:r>
      <w:r w:rsidR="00A839BD">
        <w:rPr>
          <w:rFonts w:ascii="Calibri" w:eastAsia="Times New Roman" w:hAnsi="Calibri" w:cs="Calibri"/>
          <w:color w:val="000000"/>
          <w:lang w:eastAsia="es-MX"/>
        </w:rPr>
        <w:t xml:space="preserve">ón de empleo, </w:t>
      </w:r>
      <w:r>
        <w:rPr>
          <w:rFonts w:ascii="Calibri" w:eastAsia="Times New Roman" w:hAnsi="Calibri" w:cs="Calibri"/>
          <w:color w:val="000000"/>
          <w:lang w:eastAsia="es-MX"/>
        </w:rPr>
        <w:t xml:space="preserve">la inclusión social, etcétera. </w:t>
      </w:r>
      <w:r w:rsidR="006213A8">
        <w:rPr>
          <w:rFonts w:ascii="Calibri" w:eastAsia="Times New Roman" w:hAnsi="Calibri" w:cs="Calibri"/>
          <w:color w:val="000000"/>
          <w:lang w:eastAsia="es-MX"/>
        </w:rPr>
        <w:t>Estaríamos cayendo</w:t>
      </w:r>
      <w:r w:rsidR="00A839BD">
        <w:rPr>
          <w:rFonts w:ascii="Calibri" w:eastAsia="Times New Roman" w:hAnsi="Calibri" w:cs="Calibri"/>
          <w:color w:val="000000"/>
          <w:lang w:eastAsia="es-MX"/>
        </w:rPr>
        <w:t>, además,</w:t>
      </w:r>
      <w:r w:rsidR="006213A8">
        <w:rPr>
          <w:rFonts w:ascii="Calibri" w:eastAsia="Times New Roman" w:hAnsi="Calibri" w:cs="Calibri"/>
          <w:color w:val="000000"/>
          <w:lang w:eastAsia="es-MX"/>
        </w:rPr>
        <w:t xml:space="preserve"> en un espiral negativo que sólo agravaría la situación</w:t>
      </w:r>
      <w:r w:rsidR="00A839BD">
        <w:rPr>
          <w:rFonts w:ascii="Calibri" w:eastAsia="Times New Roman" w:hAnsi="Calibri" w:cs="Calibri"/>
          <w:color w:val="000000"/>
          <w:lang w:eastAsia="es-MX"/>
        </w:rPr>
        <w:t xml:space="preserve"> para los pequeños productores, promoviendo la sobreproducción. </w:t>
      </w:r>
    </w:p>
    <w:p w:rsidR="003D1439" w:rsidRPr="00840DF4" w:rsidRDefault="000B4F40" w:rsidP="003D1439">
      <w:p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lang w:eastAsia="es-MX"/>
        </w:rPr>
      </w:pPr>
      <w:r>
        <w:rPr>
          <w:rFonts w:ascii="Calibri" w:eastAsia="Times New Roman" w:hAnsi="Calibri" w:cs="Calibri"/>
          <w:b/>
          <w:color w:val="000000"/>
          <w:lang w:eastAsia="es-MX"/>
        </w:rPr>
        <w:t>SE PUEDE</w:t>
      </w:r>
    </w:p>
    <w:p w:rsidR="00840DF4" w:rsidRDefault="003D1439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Hemos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 avanzado</w:t>
      </w:r>
      <w:r>
        <w:rPr>
          <w:rFonts w:ascii="Calibri" w:eastAsia="Times New Roman" w:hAnsi="Calibri" w:cs="Calibri"/>
          <w:color w:val="000000"/>
          <w:lang w:eastAsia="es-MX"/>
        </w:rPr>
        <w:t>, junto con nuestros aliados comerciales,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 en la generación de un mercado que respeta los precios mínimos </w:t>
      </w:r>
      <w:r>
        <w:rPr>
          <w:rFonts w:ascii="Calibri" w:eastAsia="Times New Roman" w:hAnsi="Calibri" w:cs="Calibri"/>
          <w:color w:val="000000"/>
          <w:lang w:eastAsia="es-MX"/>
        </w:rPr>
        <w:t xml:space="preserve">propuestos por nosotros, los </w:t>
      </w:r>
      <w:r w:rsidR="00A839BD">
        <w:rPr>
          <w:rFonts w:ascii="Calibri" w:eastAsia="Times New Roman" w:hAnsi="Calibri" w:cs="Calibri"/>
          <w:color w:val="000000"/>
          <w:lang w:eastAsia="es-MX"/>
        </w:rPr>
        <w:t xml:space="preserve">pequeños </w:t>
      </w:r>
      <w:r>
        <w:rPr>
          <w:rFonts w:ascii="Calibri" w:eastAsia="Times New Roman" w:hAnsi="Calibri" w:cs="Calibri"/>
          <w:color w:val="000000"/>
          <w:lang w:eastAsia="es-MX"/>
        </w:rPr>
        <w:t xml:space="preserve">productores,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con promedios arriba de</w:t>
      </w:r>
      <w:r>
        <w:rPr>
          <w:rFonts w:ascii="Calibri" w:eastAsia="Times New Roman" w:hAnsi="Calibri" w:cs="Calibri"/>
          <w:color w:val="000000"/>
          <w:lang w:eastAsia="es-MX"/>
        </w:rPr>
        <w:t xml:space="preserve"> los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US $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220</w:t>
      </w:r>
      <w:r>
        <w:rPr>
          <w:rFonts w:ascii="Calibri" w:eastAsia="Times New Roman" w:hAnsi="Calibri" w:cs="Calibri"/>
          <w:color w:val="000000"/>
          <w:lang w:eastAsia="es-MX"/>
        </w:rPr>
        <w:t xml:space="preserve"> mínimos que marca el SPP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. </w:t>
      </w:r>
      <w:r>
        <w:rPr>
          <w:rFonts w:ascii="Calibri" w:eastAsia="Times New Roman" w:hAnsi="Calibri" w:cs="Calibri"/>
          <w:color w:val="000000"/>
          <w:lang w:eastAsia="es-MX"/>
        </w:rPr>
        <w:t xml:space="preserve">Afortunadamente existen cada vez más micro, pequeñas y medianas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empresas comprometid</w:t>
      </w:r>
      <w:r>
        <w:rPr>
          <w:rFonts w:ascii="Calibri" w:eastAsia="Times New Roman" w:hAnsi="Calibri" w:cs="Calibri"/>
          <w:color w:val="000000"/>
          <w:lang w:eastAsia="es-MX"/>
        </w:rPr>
        <w:t>as con los pequeños productores</w:t>
      </w:r>
      <w:r w:rsidR="00A839BD">
        <w:rPr>
          <w:rFonts w:ascii="Calibri" w:eastAsia="Times New Roman" w:hAnsi="Calibri" w:cs="Calibri"/>
          <w:color w:val="000000"/>
          <w:lang w:eastAsia="es-MX"/>
        </w:rPr>
        <w:t xml:space="preserve"> que respetan estos precios, logrando un crecimiento de </w:t>
      </w:r>
      <w:r w:rsidR="00840DF4">
        <w:rPr>
          <w:rFonts w:ascii="Calibri" w:eastAsia="Times New Roman" w:hAnsi="Calibri" w:cs="Calibri"/>
          <w:color w:val="000000"/>
          <w:lang w:eastAsia="es-MX"/>
        </w:rPr>
        <w:t>más de 40% anual</w:t>
      </w:r>
      <w:r w:rsidR="00A839BD">
        <w:rPr>
          <w:rFonts w:ascii="Calibri" w:eastAsia="Times New Roman" w:hAnsi="Calibri" w:cs="Calibri"/>
          <w:color w:val="000000"/>
          <w:lang w:eastAsia="es-MX"/>
        </w:rPr>
        <w:t xml:space="preserve"> del valor de mercado de café SPP</w:t>
      </w:r>
      <w:r w:rsidR="00840DF4">
        <w:rPr>
          <w:rFonts w:ascii="Calibri" w:eastAsia="Times New Roman" w:hAnsi="Calibri" w:cs="Calibri"/>
          <w:color w:val="000000"/>
          <w:lang w:eastAsia="es-MX"/>
        </w:rPr>
        <w:t xml:space="preserve">, tanto en el segmento de las tiendas especializadas como en ciertos supermercados.  </w:t>
      </w:r>
    </w:p>
    <w:p w:rsidR="00840DF4" w:rsidRDefault="00840DF4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Adicionalmente a</w:t>
      </w:r>
      <w:r w:rsidR="003D1439">
        <w:rPr>
          <w:rFonts w:ascii="Calibri" w:eastAsia="Times New Roman" w:hAnsi="Calibri" w:cs="Calibri"/>
          <w:color w:val="000000"/>
          <w:lang w:eastAsia="es-MX"/>
        </w:rPr>
        <w:t xml:space="preserve">lgunas empresas líderes del sector </w:t>
      </w:r>
      <w:r>
        <w:rPr>
          <w:rFonts w:ascii="Calibri" w:eastAsia="Times New Roman" w:hAnsi="Calibri" w:cs="Calibri"/>
          <w:color w:val="000000"/>
          <w:lang w:eastAsia="es-MX"/>
        </w:rPr>
        <w:t xml:space="preserve">café sustentable de alta calidad </w:t>
      </w:r>
      <w:r w:rsidR="003D1439">
        <w:rPr>
          <w:rFonts w:ascii="Calibri" w:eastAsia="Times New Roman" w:hAnsi="Calibri" w:cs="Calibri"/>
          <w:color w:val="000000"/>
          <w:lang w:eastAsia="es-MX"/>
        </w:rPr>
        <w:t>han elegido homologar sus precios mínimos con los del SPP, independientemente de las certificaciones que usen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.  </w:t>
      </w:r>
    </w:p>
    <w:p w:rsidR="00AD7210" w:rsidRPr="00AD7210" w:rsidRDefault="00840DF4" w:rsidP="00AD7210">
      <w:p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lang w:eastAsia="es-MX"/>
        </w:rPr>
      </w:pPr>
      <w:r>
        <w:rPr>
          <w:rFonts w:ascii="Calibri" w:eastAsia="Times New Roman" w:hAnsi="Calibri" w:cs="Calibri"/>
          <w:b/>
          <w:color w:val="000000"/>
          <w:lang w:eastAsia="es-MX"/>
        </w:rPr>
        <w:t>UN PACTO</w:t>
      </w:r>
      <w:r w:rsidR="000B4F40">
        <w:rPr>
          <w:rFonts w:ascii="Calibri" w:eastAsia="Times New Roman" w:hAnsi="Calibri" w:cs="Calibri"/>
          <w:b/>
          <w:color w:val="000000"/>
          <w:lang w:eastAsia="es-MX"/>
        </w:rPr>
        <w:t xml:space="preserve"> URGENTE</w:t>
      </w:r>
    </w:p>
    <w:p w:rsidR="003144D9" w:rsidRPr="00DA4F03" w:rsidRDefault="00840DF4" w:rsidP="00645D1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Proponemos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un </w:t>
      </w:r>
      <w:r>
        <w:rPr>
          <w:rFonts w:ascii="Calibri" w:eastAsia="Times New Roman" w:hAnsi="Calibri" w:cs="Calibri"/>
          <w:color w:val="000000"/>
          <w:lang w:eastAsia="es-MX"/>
        </w:rPr>
        <w:t xml:space="preserve">pacto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del sector de </w:t>
      </w:r>
      <w:r>
        <w:rPr>
          <w:rFonts w:ascii="Calibri" w:eastAsia="Times New Roman" w:hAnsi="Calibri" w:cs="Calibri"/>
          <w:color w:val="000000"/>
          <w:lang w:eastAsia="es-MX"/>
        </w:rPr>
        <w:t>café sustentable</w:t>
      </w:r>
      <w:r w:rsidR="009741D0">
        <w:rPr>
          <w:rFonts w:ascii="Calibri" w:eastAsia="Times New Roman" w:hAnsi="Calibri" w:cs="Calibri"/>
          <w:color w:val="000000"/>
          <w:lang w:eastAsia="es-MX"/>
        </w:rPr>
        <w:t xml:space="preserve"> para combatir la situación de crisis de precios para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 los pequeños productores</w:t>
      </w:r>
      <w:r w:rsidR="009741D0">
        <w:rPr>
          <w:rFonts w:ascii="Calibri" w:eastAsia="Times New Roman" w:hAnsi="Calibri" w:cs="Calibri"/>
          <w:color w:val="000000"/>
          <w:lang w:eastAsia="es-MX"/>
        </w:rPr>
        <w:t xml:space="preserve"> de café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. </w:t>
      </w:r>
      <w:r>
        <w:rPr>
          <w:rFonts w:ascii="Calibri" w:eastAsia="Times New Roman" w:hAnsi="Calibri" w:cs="Calibri"/>
          <w:color w:val="000000"/>
          <w:lang w:eastAsia="es-MX"/>
        </w:rPr>
        <w:t>Este pacto debe incluir los siguientes aspectos: 1) Incrementar las compras y ventas de productos de pequeños productores sustentables bajo precios realmente dignos; 2) L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as iniciativas de regulación voluntaria </w:t>
      </w:r>
      <w:r>
        <w:rPr>
          <w:rFonts w:ascii="Calibri" w:eastAsia="Times New Roman" w:hAnsi="Calibri" w:cs="Calibri"/>
          <w:color w:val="000000"/>
          <w:lang w:eastAsia="es-MX"/>
        </w:rPr>
        <w:t xml:space="preserve">deben ser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transparente</w:t>
      </w:r>
      <w:r>
        <w:rPr>
          <w:rFonts w:ascii="Calibri" w:eastAsia="Times New Roman" w:hAnsi="Calibri" w:cs="Calibri"/>
          <w:color w:val="000000"/>
          <w:lang w:eastAsia="es-MX"/>
        </w:rPr>
        <w:t>s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 con respecto a los costos de producción que manejan com</w:t>
      </w:r>
      <w:r>
        <w:rPr>
          <w:rFonts w:ascii="Calibri" w:eastAsia="Times New Roman" w:hAnsi="Calibri" w:cs="Calibri"/>
          <w:color w:val="000000"/>
          <w:lang w:eastAsia="es-MX"/>
        </w:rPr>
        <w:t>o referencia para sus precios</w:t>
      </w:r>
      <w:r w:rsidR="004A29F9">
        <w:rPr>
          <w:rFonts w:ascii="Calibri" w:eastAsia="Times New Roman" w:hAnsi="Calibri" w:cs="Calibri"/>
          <w:color w:val="000000"/>
          <w:lang w:eastAsia="es-MX"/>
        </w:rPr>
        <w:t xml:space="preserve"> y </w:t>
      </w:r>
      <w:r w:rsidR="006B3D90">
        <w:rPr>
          <w:rFonts w:ascii="Calibri" w:eastAsia="Times New Roman" w:hAnsi="Calibri" w:cs="Calibri"/>
          <w:color w:val="000000"/>
          <w:lang w:eastAsia="es-MX"/>
        </w:rPr>
        <w:t xml:space="preserve">deben actualizar </w:t>
      </w:r>
      <w:r w:rsidR="004A29F9">
        <w:rPr>
          <w:rFonts w:ascii="Calibri" w:eastAsia="Times New Roman" w:hAnsi="Calibri" w:cs="Calibri"/>
          <w:color w:val="000000"/>
          <w:lang w:eastAsia="es-MX"/>
        </w:rPr>
        <w:t>sus precios mínimos cuanto antes</w:t>
      </w:r>
      <w:r>
        <w:rPr>
          <w:rFonts w:ascii="Calibri" w:eastAsia="Times New Roman" w:hAnsi="Calibri" w:cs="Calibri"/>
          <w:color w:val="000000"/>
          <w:lang w:eastAsia="es-MX"/>
        </w:rPr>
        <w:t>; 3) S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deben promover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los estudios </w:t>
      </w:r>
      <w:r>
        <w:rPr>
          <w:rFonts w:ascii="Calibri" w:eastAsia="Times New Roman" w:hAnsi="Calibri" w:cs="Calibri"/>
          <w:color w:val="000000"/>
          <w:lang w:eastAsia="es-MX"/>
        </w:rPr>
        <w:t xml:space="preserve">de costos de producción de café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desde la perspecti</w:t>
      </w:r>
      <w:r>
        <w:rPr>
          <w:rFonts w:ascii="Calibri" w:eastAsia="Times New Roman" w:hAnsi="Calibri" w:cs="Calibri"/>
          <w:color w:val="000000"/>
          <w:lang w:eastAsia="es-MX"/>
        </w:rPr>
        <w:t>v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a activa de los pequeños productores organizados en su diseño metodológico y cálculo</w:t>
      </w:r>
      <w:r>
        <w:rPr>
          <w:rFonts w:ascii="Calibri" w:eastAsia="Times New Roman" w:hAnsi="Calibri" w:cs="Calibri"/>
          <w:color w:val="000000"/>
          <w:lang w:eastAsia="es-MX"/>
        </w:rPr>
        <w:t>; 4) S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e </w:t>
      </w:r>
      <w:r>
        <w:rPr>
          <w:rFonts w:ascii="Calibri" w:eastAsia="Times New Roman" w:hAnsi="Calibri" w:cs="Calibri"/>
          <w:color w:val="000000"/>
          <w:lang w:eastAsia="es-MX"/>
        </w:rPr>
        <w:t xml:space="preserve">debe </w:t>
      </w:r>
      <w:r w:rsidR="006B3D90">
        <w:rPr>
          <w:rFonts w:ascii="Calibri" w:eastAsia="Times New Roman" w:hAnsi="Calibri" w:cs="Calibri"/>
          <w:color w:val="000000"/>
          <w:lang w:eastAsia="es-MX"/>
        </w:rPr>
        <w:t>investigar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 y, en su caso, im</w:t>
      </w:r>
      <w:r>
        <w:rPr>
          <w:rFonts w:ascii="Calibri" w:eastAsia="Times New Roman" w:hAnsi="Calibri" w:cs="Calibri"/>
          <w:color w:val="000000"/>
          <w:lang w:eastAsia="es-MX"/>
        </w:rPr>
        <w:t xml:space="preserve">pulsar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medidas drásticas contra el </w:t>
      </w:r>
      <w:r w:rsidR="003144D9" w:rsidRPr="00DA4F03">
        <w:rPr>
          <w:rFonts w:ascii="Calibri" w:eastAsia="Times New Roman" w:hAnsi="Calibri" w:cs="Calibri"/>
          <w:i/>
          <w:color w:val="000000"/>
          <w:lang w:eastAsia="es-MX"/>
        </w:rPr>
        <w:t>dumping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 de precios </w:t>
      </w:r>
      <w:r w:rsidR="006B3D90">
        <w:rPr>
          <w:rFonts w:ascii="Calibri" w:eastAsia="Times New Roman" w:hAnsi="Calibri" w:cs="Calibri"/>
          <w:color w:val="000000"/>
          <w:lang w:eastAsia="es-MX"/>
        </w:rPr>
        <w:t xml:space="preserve">de café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en los </w:t>
      </w:r>
      <w:r>
        <w:rPr>
          <w:rFonts w:ascii="Calibri" w:eastAsia="Times New Roman" w:hAnsi="Calibri" w:cs="Calibri"/>
          <w:color w:val="000000"/>
          <w:lang w:eastAsia="es-MX"/>
        </w:rPr>
        <w:t>mercados; 5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) </w:t>
      </w:r>
      <w:r w:rsidR="006B3D90">
        <w:rPr>
          <w:rFonts w:ascii="Calibri" w:eastAsia="Times New Roman" w:hAnsi="Calibri" w:cs="Calibri"/>
          <w:color w:val="000000"/>
          <w:lang w:eastAsia="es-MX"/>
        </w:rPr>
        <w:t>Debe</w:t>
      </w:r>
      <w:r w:rsidR="004A29F9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B3D90">
        <w:rPr>
          <w:rFonts w:ascii="Calibri" w:eastAsia="Times New Roman" w:hAnsi="Calibri" w:cs="Calibri"/>
          <w:color w:val="000000"/>
          <w:lang w:eastAsia="es-MX"/>
        </w:rPr>
        <w:t xml:space="preserve">hacerse un compromiso explícito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a trabajar con el sector de los pequeños productores de café organizados y </w:t>
      </w:r>
      <w:r w:rsidR="004A29F9">
        <w:rPr>
          <w:rFonts w:ascii="Calibri" w:eastAsia="Times New Roman" w:hAnsi="Calibri" w:cs="Calibri"/>
          <w:color w:val="000000"/>
          <w:lang w:eastAsia="es-MX"/>
        </w:rPr>
        <w:t>hacer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 inversiones no clientelares</w:t>
      </w:r>
      <w:r w:rsidR="004A29F9">
        <w:rPr>
          <w:rFonts w:ascii="Calibri" w:eastAsia="Times New Roman" w:hAnsi="Calibri" w:cs="Calibri"/>
          <w:color w:val="000000"/>
          <w:lang w:eastAsia="es-MX"/>
        </w:rPr>
        <w:t xml:space="preserve"> con ellos;</w:t>
      </w:r>
      <w:r w:rsidR="006B3D90">
        <w:rPr>
          <w:rFonts w:ascii="Calibri" w:eastAsia="Times New Roman" w:hAnsi="Calibri" w:cs="Calibri"/>
          <w:color w:val="000000"/>
          <w:lang w:eastAsia="es-MX"/>
        </w:rPr>
        <w:t xml:space="preserve"> 6</w:t>
      </w:r>
      <w:r w:rsidR="004A29F9">
        <w:rPr>
          <w:rFonts w:ascii="Calibri" w:eastAsia="Times New Roman" w:hAnsi="Calibri" w:cs="Calibri"/>
          <w:color w:val="000000"/>
          <w:lang w:eastAsia="es-MX"/>
        </w:rPr>
        <w:t>) S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4A29F9">
        <w:rPr>
          <w:rFonts w:ascii="Calibri" w:eastAsia="Times New Roman" w:hAnsi="Calibri" w:cs="Calibri"/>
          <w:color w:val="000000"/>
          <w:lang w:eastAsia="es-MX"/>
        </w:rPr>
        <w:t xml:space="preserve">debe invertir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en </w:t>
      </w:r>
      <w:r w:rsidR="006B3D90">
        <w:rPr>
          <w:rFonts w:ascii="Calibri" w:eastAsia="Times New Roman" w:hAnsi="Calibri" w:cs="Calibri"/>
          <w:color w:val="000000"/>
          <w:lang w:eastAsia="es-MX"/>
        </w:rPr>
        <w:t xml:space="preserve">realizar estudios para 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>visibilizar los impactos económicos, ecológicos y sociales negativos de una producción no sustentable y precios no sustentables,  y en la visibilización de los efectos positivos y profundos de una producció</w:t>
      </w:r>
      <w:r w:rsidR="004A29F9">
        <w:rPr>
          <w:rFonts w:ascii="Calibri" w:eastAsia="Times New Roman" w:hAnsi="Calibri" w:cs="Calibri"/>
          <w:color w:val="000000"/>
          <w:lang w:eastAsia="es-MX"/>
        </w:rPr>
        <w:t xml:space="preserve">n sustentable en sentido </w:t>
      </w:r>
      <w:r w:rsidR="00CC327D">
        <w:rPr>
          <w:rFonts w:ascii="Calibri" w:eastAsia="Times New Roman" w:hAnsi="Calibri" w:cs="Calibri"/>
          <w:color w:val="000000"/>
          <w:lang w:eastAsia="es-MX"/>
        </w:rPr>
        <w:t>integral</w:t>
      </w:r>
      <w:r w:rsidR="004A29F9">
        <w:rPr>
          <w:rFonts w:ascii="Calibri" w:eastAsia="Times New Roman" w:hAnsi="Calibri" w:cs="Calibri"/>
          <w:color w:val="000000"/>
          <w:lang w:eastAsia="es-MX"/>
        </w:rPr>
        <w:t>;</w:t>
      </w:r>
      <w:r w:rsidR="006B3D90">
        <w:rPr>
          <w:rFonts w:ascii="Calibri" w:eastAsia="Times New Roman" w:hAnsi="Calibri" w:cs="Calibri"/>
          <w:color w:val="000000"/>
          <w:lang w:eastAsia="es-MX"/>
        </w:rPr>
        <w:t xml:space="preserve"> 7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) </w:t>
      </w:r>
      <w:r w:rsidR="004A29F9">
        <w:rPr>
          <w:rFonts w:ascii="Calibri" w:eastAsia="Times New Roman" w:hAnsi="Calibri" w:cs="Calibri"/>
          <w:color w:val="000000"/>
          <w:lang w:eastAsia="es-MX"/>
        </w:rPr>
        <w:t>Se debe i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ncidir activamente en las leyes nacionales e internacionales que </w:t>
      </w:r>
      <w:r w:rsidR="004A29F9" w:rsidRPr="00DA4F03">
        <w:rPr>
          <w:rFonts w:ascii="Calibri" w:eastAsia="Times New Roman" w:hAnsi="Calibri" w:cs="Calibri"/>
          <w:color w:val="000000"/>
          <w:lang w:eastAsia="es-MX"/>
        </w:rPr>
        <w:t>prohíban</w:t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 la comercialización de productos no sustentables</w:t>
      </w:r>
      <w:r w:rsidR="002206FD">
        <w:rPr>
          <w:rFonts w:ascii="Calibri" w:eastAsia="Times New Roman" w:hAnsi="Calibri" w:cs="Calibri"/>
          <w:color w:val="000000"/>
          <w:lang w:eastAsia="es-MX"/>
        </w:rPr>
        <w:sym w:font="Wingdings" w:char="F06E"/>
      </w:r>
      <w:r w:rsidR="003144D9" w:rsidRPr="00DA4F03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C327D" w:rsidRDefault="00CC327D" w:rsidP="00645D1F">
      <w:pPr>
        <w:spacing w:before="120" w:after="120"/>
        <w:jc w:val="both"/>
      </w:pPr>
    </w:p>
    <w:p w:rsidR="00CC327D" w:rsidRDefault="00CC327D" w:rsidP="00645D1F">
      <w:pPr>
        <w:spacing w:before="120" w:after="120"/>
        <w:jc w:val="both"/>
      </w:pPr>
    </w:p>
    <w:p w:rsidR="005E7D7F" w:rsidRPr="00B03652" w:rsidRDefault="005E7D7F" w:rsidP="00645D1F">
      <w:pPr>
        <w:jc w:val="both"/>
      </w:pPr>
    </w:p>
    <w:sectPr w:rsidR="005E7D7F" w:rsidRPr="00B03652" w:rsidSect="003D1439">
      <w:headerReference w:type="default" r:id="rId9"/>
      <w:footerReference w:type="default" r:id="rId10"/>
      <w:pgSz w:w="12240" w:h="15840"/>
      <w:pgMar w:top="1418" w:right="760" w:bottom="1247" w:left="851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E3" w:rsidRDefault="002A5EE3" w:rsidP="00F02C53">
      <w:pPr>
        <w:spacing w:after="0" w:line="240" w:lineRule="auto"/>
      </w:pPr>
      <w:r>
        <w:separator/>
      </w:r>
    </w:p>
  </w:endnote>
  <w:endnote w:type="continuationSeparator" w:id="0">
    <w:p w:rsidR="002A5EE3" w:rsidRDefault="002A5EE3" w:rsidP="00F0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4B" w:rsidRDefault="004A034B" w:rsidP="004A034B">
    <w:pPr>
      <w:pStyle w:val="Piedepgina"/>
      <w:jc w:val="right"/>
    </w:pPr>
    <w:r>
      <w:rPr>
        <w:noProof/>
        <w:lang w:eastAsia="es-MX"/>
      </w:rPr>
      <w:drawing>
        <wp:inline distT="0" distB="0" distL="0" distR="0">
          <wp:extent cx="1102456" cy="190500"/>
          <wp:effectExtent l="0" t="0" r="254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SPP-Global-Nombre-Gráf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350" cy="20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034B" w:rsidRPr="004A034B" w:rsidRDefault="004A034B" w:rsidP="00FF2F41">
    <w:pPr>
      <w:pStyle w:val="Piedepgina"/>
      <w:spacing w:before="120"/>
      <w:jc w:val="right"/>
      <w:rPr>
        <w:sz w:val="20"/>
      </w:rPr>
    </w:pPr>
    <w:r w:rsidRPr="004A034B">
      <w:rPr>
        <w:sz w:val="20"/>
      </w:rPr>
      <w:fldChar w:fldCharType="begin"/>
    </w:r>
    <w:r w:rsidRPr="004A034B">
      <w:rPr>
        <w:sz w:val="20"/>
      </w:rPr>
      <w:instrText xml:space="preserve"> FILENAME   \* MERGEFORMAT </w:instrText>
    </w:r>
    <w:r w:rsidRPr="004A034B">
      <w:rPr>
        <w:sz w:val="20"/>
      </w:rPr>
      <w:fldChar w:fldCharType="separate"/>
    </w:r>
    <w:r w:rsidR="00424A61">
      <w:rPr>
        <w:noProof/>
        <w:sz w:val="20"/>
      </w:rPr>
      <w:t>ES_Quién paga el precio INVITACIÓN-AGENDA_TEXTO_v1</w:t>
    </w:r>
    <w:r w:rsidRPr="004A034B">
      <w:rPr>
        <w:sz w:val="20"/>
      </w:rPr>
      <w:fldChar w:fldCharType="end"/>
    </w:r>
  </w:p>
  <w:p w:rsidR="004A034B" w:rsidRDefault="00FF2F41" w:rsidP="00FF2F41">
    <w:pPr>
      <w:pStyle w:val="Piedepgina"/>
      <w:tabs>
        <w:tab w:val="left" w:pos="7640"/>
        <w:tab w:val="right" w:pos="10631"/>
      </w:tabs>
    </w:pPr>
    <w:r>
      <w:tab/>
    </w:r>
    <w:r>
      <w:tab/>
    </w:r>
    <w:r>
      <w:tab/>
    </w:r>
    <w:r>
      <w:tab/>
    </w:r>
    <w:r w:rsidR="004A034B">
      <w:fldChar w:fldCharType="begin"/>
    </w:r>
    <w:r w:rsidR="004A034B">
      <w:instrText xml:space="preserve"> PAGE   \* MERGEFORMAT </w:instrText>
    </w:r>
    <w:r w:rsidR="004A034B">
      <w:fldChar w:fldCharType="separate"/>
    </w:r>
    <w:r w:rsidR="00334A43">
      <w:rPr>
        <w:noProof/>
      </w:rPr>
      <w:t>3</w:t>
    </w:r>
    <w:r w:rsidR="004A034B">
      <w:fldChar w:fldCharType="end"/>
    </w:r>
    <w:r w:rsidR="004A034B">
      <w:t>/</w:t>
    </w:r>
    <w:fldSimple w:instr=" NUMPAGES   \* MERGEFORMAT ">
      <w:r w:rsidR="00334A4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E3" w:rsidRDefault="002A5EE3" w:rsidP="00F02C53">
      <w:pPr>
        <w:spacing w:after="0" w:line="240" w:lineRule="auto"/>
      </w:pPr>
      <w:r>
        <w:separator/>
      </w:r>
    </w:p>
  </w:footnote>
  <w:footnote w:type="continuationSeparator" w:id="0">
    <w:p w:rsidR="002A5EE3" w:rsidRDefault="002A5EE3" w:rsidP="00F0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1F" w:rsidRDefault="006E5ED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4471670</wp:posOffset>
          </wp:positionH>
          <wp:positionV relativeFrom="paragraph">
            <wp:posOffset>-62230</wp:posOffset>
          </wp:positionV>
          <wp:extent cx="638629" cy="209550"/>
          <wp:effectExtent l="0" t="0" r="9525" b="0"/>
          <wp:wrapNone/>
          <wp:docPr id="4" name="Imagen 4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29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41C" w:rsidRPr="000D141C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5987415</wp:posOffset>
          </wp:positionH>
          <wp:positionV relativeFrom="paragraph">
            <wp:posOffset>-88265</wp:posOffset>
          </wp:positionV>
          <wp:extent cx="641350" cy="641350"/>
          <wp:effectExtent l="0" t="0" r="635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41C" w:rsidRPr="00F02C53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-90170</wp:posOffset>
          </wp:positionV>
          <wp:extent cx="603250" cy="6286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81F" w:rsidRPr="00F02C53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2611120</wp:posOffset>
          </wp:positionH>
          <wp:positionV relativeFrom="paragraph">
            <wp:posOffset>-179070</wp:posOffset>
          </wp:positionV>
          <wp:extent cx="739140" cy="742950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81F" w:rsidRPr="00F02C5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8559D71" wp14:editId="5785A8AE">
          <wp:simplePos x="0" y="0"/>
          <wp:positionH relativeFrom="column">
            <wp:posOffset>6350</wp:posOffset>
          </wp:positionH>
          <wp:positionV relativeFrom="paragraph">
            <wp:posOffset>-104775</wp:posOffset>
          </wp:positionV>
          <wp:extent cx="635000" cy="627380"/>
          <wp:effectExtent l="0" t="0" r="0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P_Pn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281F" w:rsidRDefault="00C0281F">
    <w:pPr>
      <w:pStyle w:val="Encabezado"/>
    </w:pPr>
  </w:p>
  <w:p w:rsidR="00C0281F" w:rsidRDefault="00C0281F">
    <w:pPr>
      <w:pStyle w:val="Encabezado"/>
    </w:pPr>
  </w:p>
  <w:p w:rsidR="00F02C53" w:rsidRDefault="00F02C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53FB"/>
    <w:multiLevelType w:val="hybridMultilevel"/>
    <w:tmpl w:val="0C8496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D72"/>
    <w:multiLevelType w:val="hybridMultilevel"/>
    <w:tmpl w:val="D054AEB0"/>
    <w:lvl w:ilvl="0" w:tplc="ED4069A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628D"/>
    <w:multiLevelType w:val="hybridMultilevel"/>
    <w:tmpl w:val="9C8ADA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D7D07"/>
    <w:multiLevelType w:val="hybridMultilevel"/>
    <w:tmpl w:val="BB4CC8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53"/>
    <w:rsid w:val="00006E7D"/>
    <w:rsid w:val="000B4F40"/>
    <w:rsid w:val="000B7A7A"/>
    <w:rsid w:val="000D141C"/>
    <w:rsid w:val="00146184"/>
    <w:rsid w:val="00154EE2"/>
    <w:rsid w:val="00155FD0"/>
    <w:rsid w:val="001D24A1"/>
    <w:rsid w:val="00206C1A"/>
    <w:rsid w:val="002206FD"/>
    <w:rsid w:val="00222B1C"/>
    <w:rsid w:val="002361D0"/>
    <w:rsid w:val="002A5EE3"/>
    <w:rsid w:val="00304587"/>
    <w:rsid w:val="003144D9"/>
    <w:rsid w:val="00332092"/>
    <w:rsid w:val="00334A43"/>
    <w:rsid w:val="003702CF"/>
    <w:rsid w:val="003D1439"/>
    <w:rsid w:val="00424A61"/>
    <w:rsid w:val="00490262"/>
    <w:rsid w:val="004A034B"/>
    <w:rsid w:val="004A29F9"/>
    <w:rsid w:val="004C2E85"/>
    <w:rsid w:val="004D530B"/>
    <w:rsid w:val="004E03B6"/>
    <w:rsid w:val="004F7361"/>
    <w:rsid w:val="00527B2F"/>
    <w:rsid w:val="00570AF1"/>
    <w:rsid w:val="00595749"/>
    <w:rsid w:val="005B21D1"/>
    <w:rsid w:val="005E7D7F"/>
    <w:rsid w:val="006213A8"/>
    <w:rsid w:val="00645D1F"/>
    <w:rsid w:val="00677946"/>
    <w:rsid w:val="006B3D90"/>
    <w:rsid w:val="006E0E11"/>
    <w:rsid w:val="006E5ED0"/>
    <w:rsid w:val="006F60C0"/>
    <w:rsid w:val="007B123C"/>
    <w:rsid w:val="00840DF4"/>
    <w:rsid w:val="00896D5D"/>
    <w:rsid w:val="008A5474"/>
    <w:rsid w:val="00915AFA"/>
    <w:rsid w:val="00964B22"/>
    <w:rsid w:val="009741D0"/>
    <w:rsid w:val="00995679"/>
    <w:rsid w:val="009B4753"/>
    <w:rsid w:val="009C4878"/>
    <w:rsid w:val="00A40BB8"/>
    <w:rsid w:val="00A54E94"/>
    <w:rsid w:val="00A66FF0"/>
    <w:rsid w:val="00A839BD"/>
    <w:rsid w:val="00AC1D2B"/>
    <w:rsid w:val="00AC1EF5"/>
    <w:rsid w:val="00AD7210"/>
    <w:rsid w:val="00AE7249"/>
    <w:rsid w:val="00AF26F5"/>
    <w:rsid w:val="00B03652"/>
    <w:rsid w:val="00B60047"/>
    <w:rsid w:val="00B853D5"/>
    <w:rsid w:val="00BF03FC"/>
    <w:rsid w:val="00C0281F"/>
    <w:rsid w:val="00CB004D"/>
    <w:rsid w:val="00CC327D"/>
    <w:rsid w:val="00CC40C0"/>
    <w:rsid w:val="00DE3721"/>
    <w:rsid w:val="00E606E5"/>
    <w:rsid w:val="00E60DF4"/>
    <w:rsid w:val="00E807B1"/>
    <w:rsid w:val="00F02C53"/>
    <w:rsid w:val="00F234B8"/>
    <w:rsid w:val="00F73518"/>
    <w:rsid w:val="00FD0A14"/>
    <w:rsid w:val="00FF219A"/>
    <w:rsid w:val="00FF2F41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FC6E9"/>
  <w15:chartTrackingRefBased/>
  <w15:docId w15:val="{F49AECC1-41A0-470B-A085-FF46D341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C53"/>
  </w:style>
  <w:style w:type="paragraph" w:styleId="Piedepgina">
    <w:name w:val="footer"/>
    <w:basedOn w:val="Normal"/>
    <w:link w:val="PiedepginaCar"/>
    <w:uiPriority w:val="99"/>
    <w:unhideWhenUsed/>
    <w:rsid w:val="00F02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C53"/>
  </w:style>
  <w:style w:type="paragraph" w:styleId="Prrafodelista">
    <w:name w:val="List Paragraph"/>
    <w:basedOn w:val="Normal"/>
    <w:uiPriority w:val="34"/>
    <w:qFormat/>
    <w:rsid w:val="000D14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FF02-2C07-4171-B76E-D6B12F1F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1295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Jerónimo Pruijn</dc:creator>
  <cp:keywords/>
  <dc:description/>
  <cp:lastModifiedBy>Jerónimo Pruijn</cp:lastModifiedBy>
  <cp:revision>23</cp:revision>
  <dcterms:created xsi:type="dcterms:W3CDTF">2019-06-04T18:40:00Z</dcterms:created>
  <dcterms:modified xsi:type="dcterms:W3CDTF">2019-06-05T17:11:00Z</dcterms:modified>
</cp:coreProperties>
</file>